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F7" w:rsidRPr="00C90A14" w:rsidRDefault="00F513F7" w:rsidP="00B85C46">
      <w:pPr>
        <w:tabs>
          <w:tab w:val="left" w:pos="142"/>
        </w:tabs>
        <w:rPr>
          <w:b/>
          <w:color w:val="000000"/>
          <w:sz w:val="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5796"/>
      </w:tblGrid>
      <w:tr w:rsidR="00012B79" w:rsidRPr="00C90A14" w:rsidTr="00A60001">
        <w:trPr>
          <w:trHeight w:val="416"/>
        </w:trPr>
        <w:tc>
          <w:tcPr>
            <w:tcW w:w="10314" w:type="dxa"/>
            <w:gridSpan w:val="2"/>
            <w:tcBorders>
              <w:top w:val="single" w:sz="4" w:space="0" w:color="auto"/>
              <w:bottom w:val="single" w:sz="4" w:space="0" w:color="auto"/>
            </w:tcBorders>
          </w:tcPr>
          <w:p w:rsidR="00012B79" w:rsidRPr="00C90A14" w:rsidRDefault="00012B79" w:rsidP="007906AD">
            <w:pPr>
              <w:spacing w:before="120"/>
              <w:ind w:left="284"/>
              <w:rPr>
                <w:b/>
                <w:color w:val="000000"/>
                <w:sz w:val="16"/>
                <w:szCs w:val="16"/>
                <w:u w:val="single"/>
              </w:rPr>
            </w:pPr>
            <w:r w:rsidRPr="00C90A14">
              <w:rPr>
                <w:color w:val="000000"/>
                <w:sz w:val="16"/>
                <w:szCs w:val="16"/>
              </w:rPr>
              <w:t xml:space="preserve">                                                                                           </w:t>
            </w:r>
            <w:r w:rsidR="00990C89" w:rsidRPr="00C90A14">
              <w:rPr>
                <w:noProof/>
                <w:color w:val="000000"/>
                <w:sz w:val="16"/>
                <w:szCs w:val="16"/>
              </w:rPr>
              <w:drawing>
                <wp:inline distT="0" distB="0" distL="0" distR="0">
                  <wp:extent cx="1504950" cy="419100"/>
                  <wp:effectExtent l="0" t="0" r="0" b="0"/>
                  <wp:docPr id="1" name="Picture 1" descr="v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ci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p>
          <w:p w:rsidR="00012B79" w:rsidRPr="00C90A14" w:rsidRDefault="00012B79" w:rsidP="00A60001">
            <w:pPr>
              <w:pStyle w:val="BodyText"/>
              <w:spacing w:before="120" w:after="0"/>
              <w:jc w:val="center"/>
              <w:rPr>
                <w:rFonts w:ascii="Times New Roman" w:hAnsi="Times New Roman"/>
                <w:b/>
                <w:color w:val="000000"/>
                <w:lang w:val="de-DE"/>
              </w:rPr>
            </w:pPr>
            <w:r w:rsidRPr="00C90A14">
              <w:rPr>
                <w:rFonts w:ascii="Times New Roman" w:hAnsi="Times New Roman"/>
                <w:b/>
                <w:color w:val="000000"/>
                <w:sz w:val="16"/>
                <w:szCs w:val="16"/>
                <w:lang w:val="en-US" w:eastAsia="en-US"/>
              </w:rPr>
              <w:t>PHÒNG THƯƠNG MẠI VÀ CÔNG NGHIỆP VIỆT NAM</w:t>
            </w:r>
            <w:r w:rsidRPr="00C90A14">
              <w:rPr>
                <w:rFonts w:ascii="Times New Roman" w:hAnsi="Times New Roman"/>
                <w:b/>
                <w:noProof/>
                <w:color w:val="000000"/>
                <w:sz w:val="16"/>
                <w:szCs w:val="16"/>
                <w:lang w:val="en-US" w:eastAsia="en-US"/>
              </w:rPr>
              <w:t xml:space="preserve"> </w:t>
            </w:r>
          </w:p>
          <w:p w:rsidR="00A60001" w:rsidRDefault="00A60001" w:rsidP="00A60001">
            <w:pPr>
              <w:pStyle w:val="BodyText"/>
              <w:spacing w:after="0"/>
              <w:jc w:val="center"/>
              <w:rPr>
                <w:rFonts w:ascii="Times New Roman" w:hAnsi="Times New Roman"/>
                <w:b/>
                <w:color w:val="000000"/>
                <w:lang w:val="de-DE"/>
              </w:rPr>
            </w:pPr>
          </w:p>
          <w:p w:rsidR="007B1882" w:rsidRPr="00C90A14" w:rsidRDefault="0029796F" w:rsidP="00A60001">
            <w:pPr>
              <w:pStyle w:val="BodyText"/>
              <w:spacing w:after="0"/>
              <w:jc w:val="center"/>
              <w:rPr>
                <w:rFonts w:ascii="Times New Roman" w:hAnsi="Times New Roman"/>
                <w:b/>
                <w:color w:val="000000"/>
                <w:lang w:val="de-DE"/>
              </w:rPr>
            </w:pPr>
            <w:r w:rsidRPr="00C90A14">
              <w:rPr>
                <w:rFonts w:ascii="Times New Roman" w:hAnsi="Times New Roman"/>
                <w:b/>
                <w:color w:val="000000"/>
                <w:lang w:val="de-DE"/>
              </w:rPr>
              <w:t>CHƯƠNG TRÌNH</w:t>
            </w:r>
            <w:r w:rsidR="00D303AB" w:rsidRPr="00C90A14">
              <w:rPr>
                <w:rFonts w:ascii="Times New Roman" w:hAnsi="Times New Roman"/>
                <w:b/>
                <w:color w:val="000000"/>
                <w:lang w:val="de-DE"/>
              </w:rPr>
              <w:t>:</w:t>
            </w:r>
          </w:p>
          <w:p w:rsidR="00C34E93" w:rsidRDefault="007535B4" w:rsidP="00A60001">
            <w:pPr>
              <w:tabs>
                <w:tab w:val="center" w:pos="4513"/>
                <w:tab w:val="left" w:pos="5532"/>
              </w:tabs>
              <w:jc w:val="center"/>
              <w:rPr>
                <w:b/>
                <w:color w:val="000000"/>
              </w:rPr>
            </w:pPr>
            <w:r w:rsidRPr="00633557">
              <w:rPr>
                <w:b/>
                <w:color w:val="000000"/>
              </w:rPr>
              <w:t>HƯỚNG DẪN</w:t>
            </w:r>
            <w:r w:rsidR="003F5A0D" w:rsidRPr="00633557">
              <w:rPr>
                <w:rStyle w:val="text"/>
                <w:b/>
              </w:rPr>
              <w:t xml:space="preserve"> CHÍNH SÁCH THUẾ ĐỐI VỚI HÀNG HÓA XUẤT NHẬP KHẨU </w:t>
            </w:r>
            <w:r w:rsidRPr="00633557">
              <w:rPr>
                <w:b/>
                <w:color w:val="000000"/>
              </w:rPr>
              <w:t>2022</w:t>
            </w:r>
          </w:p>
          <w:p w:rsidR="00A60001" w:rsidRPr="00C90A14" w:rsidRDefault="00A60001" w:rsidP="00A60001">
            <w:pPr>
              <w:tabs>
                <w:tab w:val="center" w:pos="4513"/>
                <w:tab w:val="left" w:pos="5532"/>
              </w:tabs>
              <w:spacing w:before="120"/>
              <w:jc w:val="center"/>
              <w:rPr>
                <w:b/>
                <w:color w:val="000000"/>
              </w:rPr>
            </w:pPr>
          </w:p>
        </w:tc>
      </w:tr>
      <w:tr w:rsidR="00012B79" w:rsidRPr="00C90A14" w:rsidTr="00A60001">
        <w:trPr>
          <w:trHeight w:val="9092"/>
        </w:trPr>
        <w:tc>
          <w:tcPr>
            <w:tcW w:w="4518" w:type="dxa"/>
            <w:tcBorders>
              <w:top w:val="single" w:sz="4" w:space="0" w:color="auto"/>
              <w:bottom w:val="single" w:sz="4" w:space="0" w:color="auto"/>
            </w:tcBorders>
          </w:tcPr>
          <w:p w:rsidR="00660D40" w:rsidRPr="000C1832" w:rsidRDefault="00616517" w:rsidP="00A60001">
            <w:pPr>
              <w:pStyle w:val="BodyText-Contemporary"/>
              <w:suppressAutoHyphens w:val="0"/>
              <w:spacing w:after="60" w:line="240" w:lineRule="auto"/>
              <w:jc w:val="both"/>
              <w:rPr>
                <w:b/>
                <w:color w:val="000000"/>
                <w:sz w:val="22"/>
                <w:szCs w:val="22"/>
                <w:u w:val="single"/>
              </w:rPr>
            </w:pPr>
            <w:r w:rsidRPr="000C1832">
              <w:rPr>
                <w:b/>
                <w:color w:val="000000"/>
                <w:sz w:val="22"/>
                <w:szCs w:val="22"/>
                <w:u w:val="single"/>
              </w:rPr>
              <w:t xml:space="preserve">TỔNG QUAN </w:t>
            </w:r>
          </w:p>
          <w:p w:rsidR="00470317" w:rsidRPr="000C1832" w:rsidRDefault="006110B5" w:rsidP="00A60001">
            <w:pPr>
              <w:pStyle w:val="Default"/>
              <w:spacing w:after="60"/>
              <w:jc w:val="both"/>
              <w:rPr>
                <w:sz w:val="22"/>
                <w:szCs w:val="22"/>
              </w:rPr>
            </w:pPr>
            <w:r w:rsidRPr="000C1832">
              <w:rPr>
                <w:sz w:val="22"/>
                <w:szCs w:val="22"/>
              </w:rPr>
              <w:t xml:space="preserve">Nhằm giúp các lãnh đạo, các cán bộ doanh nghiệp cập nhật các quy định, các thông tư, chính sách mới về </w:t>
            </w:r>
            <w:r w:rsidR="003F5A0D" w:rsidRPr="000C1832">
              <w:rPr>
                <w:sz w:val="22"/>
                <w:szCs w:val="22"/>
              </w:rPr>
              <w:t xml:space="preserve">thuế </w:t>
            </w:r>
            <w:r w:rsidRPr="000C1832">
              <w:rPr>
                <w:sz w:val="22"/>
                <w:szCs w:val="22"/>
              </w:rPr>
              <w:t xml:space="preserve">xuất nhập khẩu, nắm vững </w:t>
            </w:r>
            <w:r w:rsidR="003F5A0D" w:rsidRPr="000C1832">
              <w:rPr>
                <w:sz w:val="22"/>
                <w:szCs w:val="22"/>
              </w:rPr>
              <w:t>Biểu thuế mới nhất</w:t>
            </w:r>
            <w:r w:rsidRPr="000C1832">
              <w:rPr>
                <w:sz w:val="22"/>
                <w:szCs w:val="22"/>
              </w:rPr>
              <w:t>,</w:t>
            </w:r>
            <w:r w:rsidR="003F5A0D" w:rsidRPr="000C1832">
              <w:rPr>
                <w:sz w:val="22"/>
                <w:szCs w:val="22"/>
              </w:rPr>
              <w:t xml:space="preserve"> từ đó</w:t>
            </w:r>
            <w:r w:rsidRPr="000C1832">
              <w:rPr>
                <w:sz w:val="22"/>
                <w:szCs w:val="22"/>
              </w:rPr>
              <w:t xml:space="preserve"> hiểu rõ </w:t>
            </w:r>
            <w:r w:rsidR="003F5A0D" w:rsidRPr="000C1832">
              <w:rPr>
                <w:sz w:val="22"/>
                <w:szCs w:val="22"/>
              </w:rPr>
              <w:t>và tối ưu hóa thuế phải nộp.</w:t>
            </w:r>
          </w:p>
          <w:p w:rsidR="00470317" w:rsidRPr="000C1832" w:rsidRDefault="00470317" w:rsidP="00A60001">
            <w:pPr>
              <w:pStyle w:val="Default"/>
              <w:spacing w:after="60"/>
              <w:jc w:val="both"/>
              <w:rPr>
                <w:sz w:val="22"/>
                <w:szCs w:val="22"/>
              </w:rPr>
            </w:pPr>
          </w:p>
          <w:p w:rsidR="006110B5" w:rsidRPr="000C1832" w:rsidRDefault="006110B5" w:rsidP="00A60001">
            <w:pPr>
              <w:pStyle w:val="Default"/>
              <w:spacing w:after="60"/>
              <w:jc w:val="both"/>
              <w:rPr>
                <w:sz w:val="22"/>
                <w:szCs w:val="22"/>
              </w:rPr>
            </w:pPr>
            <w:r w:rsidRPr="000C1832">
              <w:rPr>
                <w:sz w:val="22"/>
                <w:szCs w:val="22"/>
              </w:rPr>
              <w:t>Trong khuôn khổ dự án</w:t>
            </w:r>
            <w:r w:rsidRPr="000C1832">
              <w:rPr>
                <w:i/>
                <w:sz w:val="22"/>
                <w:szCs w:val="22"/>
              </w:rPr>
              <w:t xml:space="preserve"> “Hỗ trợ DN tăng cường thực hiện giao dịch Thương mại quốc tế thông qua nâng cao năng lực nghiệp vụ và ứng dụng các giải pháp truy xuất nguồn gốc sản phẩm”. </w:t>
            </w:r>
            <w:r w:rsidR="00E635AE" w:rsidRPr="000C1832">
              <w:rPr>
                <w:b/>
                <w:sz w:val="22"/>
                <w:szCs w:val="22"/>
              </w:rPr>
              <w:t>P</w:t>
            </w:r>
            <w:r w:rsidRPr="000C1832">
              <w:rPr>
                <w:b/>
                <w:sz w:val="22"/>
                <w:szCs w:val="22"/>
              </w:rPr>
              <w:t xml:space="preserve">hòng Thương mại và Công nghiệp Việt Nam phối </w:t>
            </w:r>
            <w:r w:rsidRPr="000C1832">
              <w:rPr>
                <w:b/>
                <w:sz w:val="22"/>
                <w:szCs w:val="22"/>
                <w:bdr w:val="none" w:sz="0" w:space="0" w:color="auto" w:frame="1"/>
              </w:rPr>
              <w:t xml:space="preserve">hợp với </w:t>
            </w:r>
            <w:r w:rsidR="001E7FC7" w:rsidRPr="000C1832">
              <w:rPr>
                <w:b/>
                <w:sz w:val="22"/>
                <w:szCs w:val="22"/>
                <w:bdr w:val="none" w:sz="0" w:space="0" w:color="auto" w:frame="1"/>
              </w:rPr>
              <w:t>Chuyên gia Tổng Cục Hải quan</w:t>
            </w:r>
            <w:r w:rsidR="00DC0093" w:rsidRPr="000C1832">
              <w:rPr>
                <w:b/>
                <w:sz w:val="22"/>
                <w:szCs w:val="22"/>
                <w:bdr w:val="none" w:sz="0" w:space="0" w:color="auto" w:frame="1"/>
              </w:rPr>
              <w:t>, Bộ Tài chính</w:t>
            </w:r>
            <w:r w:rsidR="00191531" w:rsidRPr="000C1832">
              <w:rPr>
                <w:b/>
                <w:sz w:val="22"/>
                <w:szCs w:val="22"/>
                <w:bdr w:val="none" w:sz="0" w:space="0" w:color="auto" w:frame="1"/>
              </w:rPr>
              <w:t xml:space="preserve">, </w:t>
            </w:r>
            <w:r w:rsidRPr="000C1832">
              <w:rPr>
                <w:sz w:val="22"/>
                <w:szCs w:val="22"/>
                <w:bdr w:val="none" w:sz="0" w:space="0" w:color="auto" w:frame="1"/>
              </w:rPr>
              <w:t>tổ chức chương trình chuyên sâu</w:t>
            </w:r>
            <w:r w:rsidR="00191531" w:rsidRPr="000C1832">
              <w:rPr>
                <w:sz w:val="22"/>
                <w:szCs w:val="22"/>
                <w:bdr w:val="none" w:sz="0" w:space="0" w:color="auto" w:frame="1"/>
              </w:rPr>
              <w:t xml:space="preserve"> </w:t>
            </w:r>
            <w:r w:rsidR="007535B4" w:rsidRPr="000C1832">
              <w:rPr>
                <w:sz w:val="22"/>
                <w:szCs w:val="22"/>
                <w:bdr w:val="none" w:sz="0" w:space="0" w:color="auto" w:frame="1"/>
              </w:rPr>
              <w:t>hướng dẫn</w:t>
            </w:r>
            <w:r w:rsidR="00633557" w:rsidRPr="000C1832">
              <w:rPr>
                <w:sz w:val="22"/>
                <w:szCs w:val="22"/>
                <w:bdr w:val="none" w:sz="0" w:space="0" w:color="auto" w:frame="1"/>
              </w:rPr>
              <w:t xml:space="preserve"> chính sách thuế mới nhất đối với hàng hóa xuất nhập khẩu. Chương trình</w:t>
            </w:r>
            <w:r w:rsidR="007535B4" w:rsidRPr="000C1832">
              <w:rPr>
                <w:sz w:val="22"/>
                <w:szCs w:val="22"/>
                <w:bdr w:val="none" w:sz="0" w:space="0" w:color="auto" w:frame="1"/>
              </w:rPr>
              <w:t xml:space="preserve"> </w:t>
            </w:r>
            <w:r w:rsidRPr="000C1832">
              <w:rPr>
                <w:sz w:val="22"/>
                <w:szCs w:val="22"/>
              </w:rPr>
              <w:t xml:space="preserve">giúp các doanh nghiệp phòng tránh các sai phạm về </w:t>
            </w:r>
            <w:r w:rsidR="00633557" w:rsidRPr="000C1832">
              <w:rPr>
                <w:sz w:val="22"/>
                <w:szCs w:val="22"/>
              </w:rPr>
              <w:t xml:space="preserve">thuế </w:t>
            </w:r>
            <w:r w:rsidR="00633557" w:rsidRPr="000C1832">
              <w:rPr>
                <w:color w:val="313131"/>
                <w:sz w:val="22"/>
                <w:szCs w:val="22"/>
                <w:shd w:val="clear" w:color="auto" w:fill="FFFFFF"/>
              </w:rPr>
              <w:t>Biết cách vận dụng và cụ thể hoá các quy định từ đó lập kế hoạch thuê và tối ưu hóa thuế phải nộp phù hợp với đặc thù kinh doanh sản xuất của đơn vị…</w:t>
            </w:r>
          </w:p>
          <w:p w:rsidR="00F20927" w:rsidRPr="000C1832" w:rsidRDefault="00F20927" w:rsidP="00A60001">
            <w:pPr>
              <w:pStyle w:val="BodyTextIndent"/>
              <w:spacing w:after="60"/>
              <w:ind w:left="0"/>
              <w:jc w:val="both"/>
              <w:rPr>
                <w:i/>
                <w:color w:val="000000"/>
              </w:rPr>
            </w:pPr>
          </w:p>
          <w:p w:rsidR="008320CD" w:rsidRPr="000C1832" w:rsidRDefault="00B43C3E" w:rsidP="00A60001">
            <w:pPr>
              <w:pStyle w:val="BodyTextIndent"/>
              <w:spacing w:after="60"/>
              <w:ind w:left="0"/>
              <w:jc w:val="both"/>
              <w:rPr>
                <w:b/>
                <w:color w:val="000000"/>
                <w:u w:val="single"/>
              </w:rPr>
            </w:pPr>
            <w:bookmarkStart w:id="0" w:name="_GoBack"/>
            <w:r w:rsidRPr="000C1832">
              <w:rPr>
                <w:b/>
                <w:color w:val="000000"/>
                <w:u w:val="single"/>
              </w:rPr>
              <w:t>Học phí</w:t>
            </w:r>
            <w:r w:rsidR="0038650B" w:rsidRPr="000C1832">
              <w:rPr>
                <w:b/>
                <w:color w:val="000000"/>
                <w:u w:val="single"/>
              </w:rPr>
              <w:t xml:space="preserve">:  </w:t>
            </w:r>
            <w:r w:rsidRPr="000C1832">
              <w:rPr>
                <w:b/>
                <w:color w:val="000000"/>
                <w:u w:val="single"/>
              </w:rPr>
              <w:t>2.</w:t>
            </w:r>
            <w:r w:rsidR="00633557" w:rsidRPr="000C1832">
              <w:rPr>
                <w:b/>
                <w:color w:val="000000"/>
                <w:u w:val="single"/>
              </w:rPr>
              <w:t>2</w:t>
            </w:r>
            <w:r w:rsidRPr="000C1832">
              <w:rPr>
                <w:b/>
                <w:color w:val="000000"/>
                <w:u w:val="single"/>
              </w:rPr>
              <w:t>00</w:t>
            </w:r>
            <w:r w:rsidR="0038650B" w:rsidRPr="000C1832">
              <w:rPr>
                <w:b/>
                <w:color w:val="000000"/>
                <w:u w:val="single"/>
              </w:rPr>
              <w:t>.000 VND/học viên/khóa</w:t>
            </w:r>
          </w:p>
          <w:p w:rsidR="0038650B" w:rsidRPr="000C1832" w:rsidRDefault="007535B4" w:rsidP="00A60001">
            <w:pPr>
              <w:pStyle w:val="BodyTextIndent"/>
              <w:spacing w:after="60"/>
              <w:ind w:left="0"/>
              <w:jc w:val="both"/>
              <w:rPr>
                <w:color w:val="000000"/>
              </w:rPr>
            </w:pPr>
            <w:r w:rsidRPr="000C1832">
              <w:rPr>
                <w:i/>
                <w:color w:val="000000"/>
              </w:rPr>
              <w:t xml:space="preserve"> </w:t>
            </w:r>
            <w:r w:rsidR="007906AD">
              <w:rPr>
                <w:i/>
                <w:color w:val="000000"/>
              </w:rPr>
              <w:t>(</w:t>
            </w:r>
            <w:r w:rsidR="0038650B" w:rsidRPr="000C1832">
              <w:rPr>
                <w:i/>
                <w:color w:val="000000"/>
              </w:rPr>
              <w:t>Bao gồm</w:t>
            </w:r>
            <w:r w:rsidRPr="000C1832">
              <w:rPr>
                <w:i/>
                <w:color w:val="000000"/>
              </w:rPr>
              <w:t>: tài liệu, hóa đơn, chứng nhận</w:t>
            </w:r>
            <w:r w:rsidR="008320CD" w:rsidRPr="000C1832">
              <w:rPr>
                <w:i/>
                <w:color w:val="000000"/>
              </w:rPr>
              <w:t>,</w:t>
            </w:r>
            <w:r w:rsidR="0038650B" w:rsidRPr="000C1832">
              <w:rPr>
                <w:i/>
                <w:color w:val="000000"/>
              </w:rPr>
              <w:t xml:space="preserve"> </w:t>
            </w:r>
            <w:r w:rsidR="00B43C3E" w:rsidRPr="000C1832">
              <w:rPr>
                <w:i/>
                <w:color w:val="000000"/>
              </w:rPr>
              <w:t>ăn nhẹ giữ giờ</w:t>
            </w:r>
            <w:r w:rsidR="0038650B" w:rsidRPr="000C1832">
              <w:rPr>
                <w:i/>
                <w:color w:val="000000"/>
              </w:rPr>
              <w:t>).</w:t>
            </w:r>
          </w:p>
          <w:p w:rsidR="0038650B" w:rsidRPr="000C1832" w:rsidRDefault="0038650B" w:rsidP="00A60001">
            <w:pPr>
              <w:spacing w:after="60"/>
              <w:rPr>
                <w:i/>
                <w:color w:val="000000"/>
                <w:sz w:val="22"/>
                <w:szCs w:val="22"/>
              </w:rPr>
            </w:pPr>
            <w:r w:rsidRPr="000C1832">
              <w:rPr>
                <w:i/>
                <w:color w:val="000000"/>
                <w:sz w:val="22"/>
                <w:szCs w:val="22"/>
              </w:rPr>
              <w:t xml:space="preserve">Hỗ trợ </w:t>
            </w:r>
            <w:r w:rsidR="0028633A" w:rsidRPr="000C1832">
              <w:rPr>
                <w:i/>
                <w:color w:val="000000"/>
                <w:sz w:val="22"/>
                <w:szCs w:val="22"/>
              </w:rPr>
              <w:t>học</w:t>
            </w:r>
            <w:r w:rsidRPr="000C1832">
              <w:rPr>
                <w:i/>
                <w:color w:val="000000"/>
                <w:sz w:val="22"/>
                <w:szCs w:val="22"/>
              </w:rPr>
              <w:t xml:space="preserve"> phí:  </w:t>
            </w:r>
            <w:r w:rsidR="00416FB3" w:rsidRPr="000C1832">
              <w:rPr>
                <w:i/>
                <w:color w:val="000000"/>
                <w:sz w:val="22"/>
                <w:szCs w:val="22"/>
              </w:rPr>
              <w:t>1</w:t>
            </w:r>
            <w:r w:rsidR="003E43E0" w:rsidRPr="000C1832">
              <w:rPr>
                <w:i/>
                <w:color w:val="000000"/>
                <w:sz w:val="22"/>
                <w:szCs w:val="22"/>
              </w:rPr>
              <w:t>.</w:t>
            </w:r>
            <w:r w:rsidR="00416FB3" w:rsidRPr="000C1832">
              <w:rPr>
                <w:i/>
                <w:color w:val="000000"/>
                <w:sz w:val="22"/>
                <w:szCs w:val="22"/>
              </w:rPr>
              <w:t>9</w:t>
            </w:r>
            <w:r w:rsidR="003E43E0" w:rsidRPr="000C1832">
              <w:rPr>
                <w:i/>
                <w:color w:val="000000"/>
                <w:sz w:val="22"/>
                <w:szCs w:val="22"/>
              </w:rPr>
              <w:t>0</w:t>
            </w:r>
            <w:r w:rsidR="0028633A" w:rsidRPr="000C1832">
              <w:rPr>
                <w:i/>
                <w:color w:val="000000"/>
                <w:sz w:val="22"/>
                <w:szCs w:val="22"/>
              </w:rPr>
              <w:t>0</w:t>
            </w:r>
            <w:r w:rsidRPr="000C1832">
              <w:rPr>
                <w:i/>
                <w:color w:val="000000"/>
                <w:sz w:val="22"/>
                <w:szCs w:val="22"/>
              </w:rPr>
              <w:t xml:space="preserve">.000 VNĐ/ </w:t>
            </w:r>
            <w:r w:rsidR="0028633A" w:rsidRPr="000C1832">
              <w:rPr>
                <w:i/>
                <w:color w:val="000000"/>
                <w:sz w:val="22"/>
                <w:szCs w:val="22"/>
              </w:rPr>
              <w:t>học</w:t>
            </w:r>
            <w:r w:rsidR="005C3B76" w:rsidRPr="000C1832">
              <w:rPr>
                <w:i/>
                <w:color w:val="000000"/>
                <w:sz w:val="22"/>
                <w:szCs w:val="22"/>
              </w:rPr>
              <w:t xml:space="preserve"> viên</w:t>
            </w:r>
            <w:r w:rsidR="0028633A" w:rsidRPr="000C1832">
              <w:rPr>
                <w:i/>
                <w:color w:val="000000"/>
                <w:sz w:val="22"/>
                <w:szCs w:val="22"/>
              </w:rPr>
              <w:t xml:space="preserve"> đối với đơn vị tham dự từ </w:t>
            </w:r>
            <w:r w:rsidR="00B43C3E" w:rsidRPr="000C1832">
              <w:rPr>
                <w:i/>
                <w:color w:val="000000"/>
                <w:sz w:val="22"/>
                <w:szCs w:val="22"/>
              </w:rPr>
              <w:t>3</w:t>
            </w:r>
            <w:r w:rsidR="0028633A" w:rsidRPr="000C1832">
              <w:rPr>
                <w:i/>
                <w:color w:val="000000"/>
                <w:sz w:val="22"/>
                <w:szCs w:val="22"/>
              </w:rPr>
              <w:t xml:space="preserve"> cán bộ</w:t>
            </w:r>
            <w:r w:rsidR="00A516A7" w:rsidRPr="000C1832">
              <w:rPr>
                <w:i/>
                <w:color w:val="000000"/>
                <w:sz w:val="22"/>
                <w:szCs w:val="22"/>
              </w:rPr>
              <w:t xml:space="preserve"> hoặc đăng ký trước </w:t>
            </w:r>
            <w:r w:rsidR="00CC5012" w:rsidRPr="000C1832">
              <w:rPr>
                <w:i/>
                <w:color w:val="000000"/>
                <w:sz w:val="22"/>
                <w:szCs w:val="22"/>
              </w:rPr>
              <w:t>15</w:t>
            </w:r>
            <w:r w:rsidR="00A516A7" w:rsidRPr="000C1832">
              <w:rPr>
                <w:i/>
                <w:color w:val="000000"/>
                <w:sz w:val="22"/>
                <w:szCs w:val="22"/>
              </w:rPr>
              <w:t xml:space="preserve"> ngày</w:t>
            </w:r>
          </w:p>
          <w:p w:rsidR="003B5D84" w:rsidRPr="000C1832" w:rsidRDefault="003B5D84" w:rsidP="00A60001">
            <w:pPr>
              <w:spacing w:after="60"/>
              <w:rPr>
                <w:b/>
                <w:color w:val="000000"/>
                <w:sz w:val="22"/>
                <w:szCs w:val="22"/>
                <w:u w:val="single"/>
              </w:rPr>
            </w:pPr>
          </w:p>
          <w:p w:rsidR="00B43C3E" w:rsidRPr="000C1832" w:rsidRDefault="00B43C3E" w:rsidP="00A60001">
            <w:pPr>
              <w:spacing w:after="60"/>
              <w:rPr>
                <w:b/>
                <w:sz w:val="22"/>
                <w:szCs w:val="22"/>
              </w:rPr>
            </w:pPr>
            <w:r w:rsidRPr="000C1832">
              <w:rPr>
                <w:b/>
                <w:sz w:val="22"/>
                <w:szCs w:val="22"/>
                <w:u w:val="single"/>
              </w:rPr>
              <w:t xml:space="preserve">Thời gian: </w:t>
            </w:r>
            <w:r w:rsidRPr="000C1832">
              <w:rPr>
                <w:b/>
                <w:sz w:val="22"/>
                <w:szCs w:val="22"/>
              </w:rPr>
              <w:t>(8h30-11h30, 13h30-16h30)</w:t>
            </w:r>
          </w:p>
          <w:p w:rsidR="00B43C3E" w:rsidRPr="000C1832" w:rsidRDefault="00B43C3E" w:rsidP="00A60001">
            <w:pPr>
              <w:spacing w:after="60"/>
              <w:rPr>
                <w:sz w:val="22"/>
                <w:szCs w:val="22"/>
              </w:rPr>
            </w:pPr>
            <w:r w:rsidRPr="000C1832">
              <w:rPr>
                <w:sz w:val="22"/>
                <w:szCs w:val="22"/>
              </w:rPr>
              <w:t xml:space="preserve">Ngày </w:t>
            </w:r>
            <w:r w:rsidR="007838B4" w:rsidRPr="000C1832">
              <w:rPr>
                <w:sz w:val="22"/>
                <w:szCs w:val="22"/>
              </w:rPr>
              <w:t>26-27</w:t>
            </w:r>
            <w:r w:rsidR="00633557" w:rsidRPr="000C1832">
              <w:rPr>
                <w:sz w:val="22"/>
                <w:szCs w:val="22"/>
              </w:rPr>
              <w:t>/10</w:t>
            </w:r>
            <w:r w:rsidRPr="000C1832">
              <w:rPr>
                <w:sz w:val="22"/>
                <w:szCs w:val="22"/>
              </w:rPr>
              <w:t xml:space="preserve"> tại Tòa VCCI, 9 Đào Duy Anh, Hà Nội </w:t>
            </w:r>
          </w:p>
          <w:p w:rsidR="00B43C3E" w:rsidRPr="000C1832" w:rsidRDefault="00B43C3E" w:rsidP="00A60001">
            <w:pPr>
              <w:spacing w:after="60"/>
              <w:rPr>
                <w:sz w:val="22"/>
                <w:szCs w:val="22"/>
              </w:rPr>
            </w:pPr>
            <w:r w:rsidRPr="000C1832">
              <w:rPr>
                <w:sz w:val="22"/>
                <w:szCs w:val="22"/>
              </w:rPr>
              <w:t xml:space="preserve">Ngày </w:t>
            </w:r>
            <w:r w:rsidR="007838B4" w:rsidRPr="000C1832">
              <w:rPr>
                <w:sz w:val="22"/>
                <w:szCs w:val="22"/>
              </w:rPr>
              <w:t>19-20</w:t>
            </w:r>
            <w:r w:rsidRPr="000C1832">
              <w:rPr>
                <w:sz w:val="22"/>
                <w:szCs w:val="22"/>
              </w:rPr>
              <w:t>/10 tại 155 Võ Thị Sáu, P6, Q3, HCM</w:t>
            </w:r>
          </w:p>
          <w:bookmarkEnd w:id="0"/>
          <w:p w:rsidR="00B43C3E" w:rsidRPr="000C1832" w:rsidRDefault="00B43C3E" w:rsidP="00A60001">
            <w:pPr>
              <w:spacing w:after="60"/>
              <w:rPr>
                <w:color w:val="000000"/>
                <w:sz w:val="22"/>
                <w:szCs w:val="22"/>
              </w:rPr>
            </w:pPr>
          </w:p>
          <w:p w:rsidR="00867C62" w:rsidRPr="000C1832" w:rsidRDefault="00867C62" w:rsidP="00A60001">
            <w:pPr>
              <w:spacing w:after="60"/>
              <w:rPr>
                <w:color w:val="000000"/>
                <w:sz w:val="22"/>
                <w:szCs w:val="22"/>
              </w:rPr>
            </w:pPr>
          </w:p>
        </w:tc>
        <w:tc>
          <w:tcPr>
            <w:tcW w:w="5796" w:type="dxa"/>
            <w:tcBorders>
              <w:top w:val="single" w:sz="4" w:space="0" w:color="auto"/>
              <w:bottom w:val="single" w:sz="4" w:space="0" w:color="auto"/>
            </w:tcBorders>
          </w:tcPr>
          <w:p w:rsidR="00F82208" w:rsidRPr="000C1832" w:rsidRDefault="00F82208" w:rsidP="00A60001">
            <w:pPr>
              <w:pStyle w:val="BodyText-Contemporary"/>
              <w:suppressAutoHyphens w:val="0"/>
              <w:spacing w:after="60" w:line="240" w:lineRule="auto"/>
              <w:rPr>
                <w:b/>
                <w:color w:val="000000"/>
                <w:sz w:val="22"/>
                <w:szCs w:val="22"/>
                <w:u w:val="single"/>
              </w:rPr>
            </w:pPr>
            <w:r w:rsidRPr="000C1832">
              <w:rPr>
                <w:b/>
                <w:color w:val="000000"/>
                <w:sz w:val="22"/>
                <w:szCs w:val="22"/>
                <w:u w:val="single"/>
              </w:rPr>
              <w:t>NỘI DUNG:</w:t>
            </w:r>
          </w:p>
          <w:p w:rsidR="003F5A0D" w:rsidRPr="000C1832" w:rsidRDefault="003F5A0D" w:rsidP="00A60001">
            <w:pPr>
              <w:spacing w:after="60"/>
              <w:rPr>
                <w:rStyle w:val="text"/>
                <w:b/>
                <w:sz w:val="22"/>
                <w:szCs w:val="22"/>
              </w:rPr>
            </w:pPr>
            <w:r w:rsidRPr="000C1832">
              <w:rPr>
                <w:rStyle w:val="text"/>
                <w:b/>
                <w:sz w:val="22"/>
                <w:szCs w:val="22"/>
              </w:rPr>
              <w:t xml:space="preserve">Chuyên đề 1. Thuế đối với hàng hóa xuất khẩu, nhập khẩu </w:t>
            </w:r>
          </w:p>
          <w:p w:rsidR="003F5A0D" w:rsidRPr="000C1832" w:rsidRDefault="003F5A0D" w:rsidP="00A60001">
            <w:pPr>
              <w:spacing w:after="60"/>
              <w:rPr>
                <w:rStyle w:val="text"/>
                <w:sz w:val="22"/>
                <w:szCs w:val="22"/>
              </w:rPr>
            </w:pPr>
            <w:r w:rsidRPr="000C1832">
              <w:rPr>
                <w:rStyle w:val="text"/>
                <w:sz w:val="22"/>
                <w:szCs w:val="22"/>
              </w:rPr>
              <w:t xml:space="preserve">1. Giới thiệu về các sắc thuế áp dụng đối với hàng hóa xuất khẩu, nhập khẩu. </w:t>
            </w:r>
          </w:p>
          <w:p w:rsidR="003F5A0D" w:rsidRPr="000C1832" w:rsidRDefault="003F5A0D" w:rsidP="00A60001">
            <w:pPr>
              <w:spacing w:after="60"/>
              <w:rPr>
                <w:rStyle w:val="text"/>
                <w:sz w:val="22"/>
                <w:szCs w:val="22"/>
              </w:rPr>
            </w:pPr>
            <w:r w:rsidRPr="000C1832">
              <w:rPr>
                <w:rStyle w:val="text"/>
                <w:sz w:val="22"/>
                <w:szCs w:val="22"/>
              </w:rPr>
              <w:t xml:space="preserve">1.1 Giới thiệu chung về các sắc thuế áp dụng đối với hàng hóa xuất, nhập khẩu </w:t>
            </w:r>
          </w:p>
          <w:p w:rsidR="003F5A0D" w:rsidRPr="000C1832" w:rsidRDefault="003F5A0D" w:rsidP="00A60001">
            <w:pPr>
              <w:spacing w:after="60"/>
              <w:rPr>
                <w:rStyle w:val="text"/>
                <w:sz w:val="22"/>
                <w:szCs w:val="22"/>
              </w:rPr>
            </w:pPr>
            <w:r w:rsidRPr="000C1832">
              <w:rPr>
                <w:rStyle w:val="text"/>
                <w:sz w:val="22"/>
                <w:szCs w:val="22"/>
              </w:rPr>
              <w:t xml:space="preserve">1.2 Thuế xuất khẩu, thuế nhập khẩu (đối tượng chịu thuế, không chịu thuế, miễn thuế, giảm thuế, hoàn thuế,...) </w:t>
            </w:r>
          </w:p>
          <w:p w:rsidR="003F5A0D" w:rsidRPr="000C1832" w:rsidRDefault="003F5A0D" w:rsidP="00A60001">
            <w:pPr>
              <w:spacing w:after="60"/>
              <w:rPr>
                <w:rStyle w:val="text"/>
                <w:sz w:val="22"/>
                <w:szCs w:val="22"/>
              </w:rPr>
            </w:pPr>
            <w:r w:rsidRPr="000C1832">
              <w:rPr>
                <w:rStyle w:val="text"/>
                <w:sz w:val="22"/>
                <w:szCs w:val="22"/>
              </w:rPr>
              <w:t xml:space="preserve">1.3 Thuế tiêu thụ đặc biệt (đối tượng chịu thuế, không chịu thuế, hoàn thuế,...) </w:t>
            </w:r>
          </w:p>
          <w:p w:rsidR="003F5A0D" w:rsidRPr="000C1832" w:rsidRDefault="003F5A0D" w:rsidP="00A60001">
            <w:pPr>
              <w:spacing w:after="60"/>
              <w:rPr>
                <w:rStyle w:val="text"/>
                <w:sz w:val="22"/>
                <w:szCs w:val="22"/>
              </w:rPr>
            </w:pPr>
            <w:r w:rsidRPr="000C1832">
              <w:rPr>
                <w:rStyle w:val="text"/>
                <w:sz w:val="22"/>
                <w:szCs w:val="22"/>
              </w:rPr>
              <w:t xml:space="preserve">1.4 Thuế bảo vệ môi trường (đối tượng chịu thuế, không chịu thuế, hoàn thuế,...) </w:t>
            </w:r>
          </w:p>
          <w:p w:rsidR="003F5A0D" w:rsidRPr="000C1832" w:rsidRDefault="003F5A0D" w:rsidP="00A60001">
            <w:pPr>
              <w:spacing w:after="60"/>
              <w:rPr>
                <w:rStyle w:val="text"/>
                <w:sz w:val="22"/>
                <w:szCs w:val="22"/>
              </w:rPr>
            </w:pPr>
            <w:r w:rsidRPr="000C1832">
              <w:rPr>
                <w:rStyle w:val="text"/>
                <w:sz w:val="22"/>
                <w:szCs w:val="22"/>
              </w:rPr>
              <w:t xml:space="preserve">1.5 Thuế giá trị gia tăng (đối tượng chịu thuế, không chịu thuế, mức thuế GTGT, hoàn thuế,...) </w:t>
            </w:r>
          </w:p>
          <w:p w:rsidR="003F5A0D" w:rsidRPr="000C1832" w:rsidRDefault="003F5A0D" w:rsidP="00A60001">
            <w:pPr>
              <w:spacing w:after="60"/>
              <w:rPr>
                <w:rStyle w:val="text"/>
                <w:sz w:val="22"/>
                <w:szCs w:val="22"/>
              </w:rPr>
            </w:pPr>
            <w:r w:rsidRPr="000C1832">
              <w:rPr>
                <w:rStyle w:val="text"/>
                <w:sz w:val="22"/>
                <w:szCs w:val="22"/>
              </w:rPr>
              <w:t xml:space="preserve">2. Giới thiệu về quản lý thuế đối với hàng hóa xuất nhập khẩu </w:t>
            </w:r>
          </w:p>
          <w:p w:rsidR="003F5A0D" w:rsidRPr="000C1832" w:rsidRDefault="003F5A0D" w:rsidP="00A60001">
            <w:pPr>
              <w:spacing w:after="60"/>
              <w:rPr>
                <w:rStyle w:val="text"/>
                <w:sz w:val="22"/>
                <w:szCs w:val="22"/>
              </w:rPr>
            </w:pPr>
            <w:r w:rsidRPr="000C1832">
              <w:rPr>
                <w:rStyle w:val="text"/>
                <w:sz w:val="22"/>
                <w:szCs w:val="22"/>
              </w:rPr>
              <w:t xml:space="preserve">2.1 Giới thiệu chung </w:t>
            </w:r>
          </w:p>
          <w:p w:rsidR="003F5A0D" w:rsidRPr="000C1832" w:rsidRDefault="003F5A0D" w:rsidP="00A60001">
            <w:pPr>
              <w:spacing w:after="60"/>
              <w:rPr>
                <w:rStyle w:val="text"/>
                <w:sz w:val="22"/>
                <w:szCs w:val="22"/>
              </w:rPr>
            </w:pPr>
            <w:r w:rsidRPr="000C1832">
              <w:rPr>
                <w:rStyle w:val="text"/>
                <w:sz w:val="22"/>
                <w:szCs w:val="22"/>
              </w:rPr>
              <w:t xml:space="preserve">2.2. Một số nội dung cơ bản của quản lý thuế </w:t>
            </w:r>
          </w:p>
          <w:p w:rsidR="003F5A0D" w:rsidRPr="000C1832" w:rsidRDefault="003F5A0D" w:rsidP="00A60001">
            <w:pPr>
              <w:spacing w:after="60"/>
              <w:rPr>
                <w:rStyle w:val="text"/>
                <w:sz w:val="22"/>
                <w:szCs w:val="22"/>
              </w:rPr>
            </w:pPr>
            <w:r w:rsidRPr="000C1832">
              <w:rPr>
                <w:rStyle w:val="text"/>
                <w:sz w:val="22"/>
                <w:szCs w:val="22"/>
              </w:rPr>
              <w:t xml:space="preserve">- Khai bổ sung hồ sơ khai thuế. </w:t>
            </w:r>
          </w:p>
          <w:p w:rsidR="003F5A0D" w:rsidRPr="000C1832" w:rsidRDefault="003F5A0D" w:rsidP="00A60001">
            <w:pPr>
              <w:spacing w:after="60"/>
              <w:rPr>
                <w:rStyle w:val="text"/>
                <w:sz w:val="22"/>
                <w:szCs w:val="22"/>
              </w:rPr>
            </w:pPr>
            <w:r w:rsidRPr="000C1832">
              <w:rPr>
                <w:rStyle w:val="text"/>
                <w:sz w:val="22"/>
                <w:szCs w:val="22"/>
              </w:rPr>
              <w:t xml:space="preserve">- Khai thay đổi mục đích sử dụng. </w:t>
            </w:r>
          </w:p>
          <w:p w:rsidR="003F5A0D" w:rsidRPr="000C1832" w:rsidRDefault="003F5A0D" w:rsidP="00A60001">
            <w:pPr>
              <w:spacing w:after="60"/>
              <w:rPr>
                <w:rStyle w:val="text"/>
                <w:sz w:val="22"/>
                <w:szCs w:val="22"/>
              </w:rPr>
            </w:pPr>
            <w:r w:rsidRPr="000C1832">
              <w:rPr>
                <w:rStyle w:val="text"/>
                <w:sz w:val="22"/>
                <w:szCs w:val="22"/>
              </w:rPr>
              <w:t xml:space="preserve">- Ấn định thuế. </w:t>
            </w:r>
          </w:p>
          <w:p w:rsidR="003F5A0D" w:rsidRPr="000C1832" w:rsidRDefault="003F5A0D" w:rsidP="00A60001">
            <w:pPr>
              <w:spacing w:after="60"/>
              <w:rPr>
                <w:rStyle w:val="text"/>
                <w:sz w:val="22"/>
                <w:szCs w:val="22"/>
              </w:rPr>
            </w:pPr>
            <w:r w:rsidRPr="000C1832">
              <w:rPr>
                <w:rStyle w:val="text"/>
                <w:sz w:val="22"/>
                <w:szCs w:val="22"/>
              </w:rPr>
              <w:t xml:space="preserve">- Thời hạn nộp thuế. </w:t>
            </w:r>
          </w:p>
          <w:p w:rsidR="003F5A0D" w:rsidRPr="000C1832" w:rsidRDefault="003F5A0D" w:rsidP="00A60001">
            <w:pPr>
              <w:spacing w:after="60"/>
              <w:rPr>
                <w:rStyle w:val="text"/>
                <w:sz w:val="22"/>
                <w:szCs w:val="22"/>
              </w:rPr>
            </w:pPr>
            <w:r w:rsidRPr="000C1832">
              <w:rPr>
                <w:rStyle w:val="text"/>
                <w:sz w:val="22"/>
                <w:szCs w:val="22"/>
              </w:rPr>
              <w:t xml:space="preserve">- Địa điểm hình thức nộp thuế. </w:t>
            </w:r>
          </w:p>
          <w:p w:rsidR="003F5A0D" w:rsidRPr="000C1832" w:rsidRDefault="003F5A0D" w:rsidP="00A60001">
            <w:pPr>
              <w:spacing w:after="60"/>
              <w:rPr>
                <w:rStyle w:val="text"/>
                <w:sz w:val="22"/>
                <w:szCs w:val="22"/>
              </w:rPr>
            </w:pPr>
            <w:r w:rsidRPr="000C1832">
              <w:rPr>
                <w:rStyle w:val="text"/>
                <w:sz w:val="22"/>
                <w:szCs w:val="22"/>
              </w:rPr>
              <w:t xml:space="preserve">- Thứ tự thanh toán tiền thuế. </w:t>
            </w:r>
          </w:p>
          <w:p w:rsidR="003F5A0D" w:rsidRPr="000C1832" w:rsidRDefault="003F5A0D" w:rsidP="00A60001">
            <w:pPr>
              <w:spacing w:after="60"/>
              <w:rPr>
                <w:rStyle w:val="text"/>
                <w:sz w:val="22"/>
                <w:szCs w:val="22"/>
              </w:rPr>
            </w:pPr>
            <w:r w:rsidRPr="000C1832">
              <w:rPr>
                <w:rStyle w:val="text"/>
                <w:sz w:val="22"/>
                <w:szCs w:val="22"/>
              </w:rPr>
              <w:t xml:space="preserve">- Xử lý số tiền thuế, tiền chậm nộp, tiền phạt nộp thừa. </w:t>
            </w:r>
          </w:p>
          <w:p w:rsidR="003F5A0D" w:rsidRPr="000C1832" w:rsidRDefault="003F5A0D" w:rsidP="00A60001">
            <w:pPr>
              <w:spacing w:after="60"/>
              <w:rPr>
                <w:rStyle w:val="text"/>
                <w:sz w:val="22"/>
                <w:szCs w:val="22"/>
              </w:rPr>
            </w:pPr>
            <w:r w:rsidRPr="000C1832">
              <w:rPr>
                <w:rStyle w:val="text"/>
                <w:sz w:val="22"/>
                <w:szCs w:val="22"/>
              </w:rPr>
              <w:t xml:space="preserve">- Miễn thuế. - Hoàn thuế; Không thu thuế. - Cưỡng chế thuế. </w:t>
            </w:r>
          </w:p>
          <w:p w:rsidR="003F5A0D" w:rsidRPr="000C1832" w:rsidRDefault="003F5A0D" w:rsidP="00A60001">
            <w:pPr>
              <w:spacing w:after="60"/>
              <w:rPr>
                <w:rStyle w:val="text"/>
                <w:b/>
                <w:sz w:val="22"/>
                <w:szCs w:val="22"/>
              </w:rPr>
            </w:pPr>
            <w:r w:rsidRPr="000C1832">
              <w:rPr>
                <w:rStyle w:val="text"/>
                <w:b/>
                <w:sz w:val="22"/>
                <w:szCs w:val="22"/>
              </w:rPr>
              <w:t xml:space="preserve">Chuyên đề 2. Kiến thức chung về phân loại hàng hóa và xác định mức thuế </w:t>
            </w:r>
          </w:p>
          <w:p w:rsidR="003F5A0D" w:rsidRPr="000C1832" w:rsidRDefault="003F5A0D" w:rsidP="00A60001">
            <w:pPr>
              <w:spacing w:after="60"/>
              <w:rPr>
                <w:rStyle w:val="text"/>
                <w:sz w:val="22"/>
                <w:szCs w:val="22"/>
              </w:rPr>
            </w:pPr>
            <w:r w:rsidRPr="000C1832">
              <w:rPr>
                <w:rStyle w:val="text"/>
                <w:sz w:val="22"/>
                <w:szCs w:val="22"/>
              </w:rPr>
              <w:t xml:space="preserve">- Quy tắc phân loại. </w:t>
            </w:r>
          </w:p>
          <w:p w:rsidR="003F5A0D" w:rsidRPr="000C1832" w:rsidRDefault="003F5A0D" w:rsidP="00A60001">
            <w:pPr>
              <w:spacing w:after="60"/>
              <w:rPr>
                <w:rStyle w:val="text"/>
                <w:sz w:val="22"/>
                <w:szCs w:val="22"/>
              </w:rPr>
            </w:pPr>
            <w:r w:rsidRPr="000C1832">
              <w:rPr>
                <w:rStyle w:val="text"/>
                <w:sz w:val="22"/>
                <w:szCs w:val="22"/>
              </w:rPr>
              <w:t xml:space="preserve">- Giới thiệu các Biểu thuế đang hiện hành, nguyên tắc xây đựng Biểu thuế. </w:t>
            </w:r>
          </w:p>
          <w:p w:rsidR="003F5A0D" w:rsidRPr="000C1832" w:rsidRDefault="003F5A0D" w:rsidP="00A60001">
            <w:pPr>
              <w:spacing w:after="60"/>
              <w:rPr>
                <w:rStyle w:val="text"/>
                <w:sz w:val="22"/>
                <w:szCs w:val="22"/>
              </w:rPr>
            </w:pPr>
            <w:r w:rsidRPr="000C1832">
              <w:rPr>
                <w:rStyle w:val="text"/>
                <w:sz w:val="22"/>
                <w:szCs w:val="22"/>
              </w:rPr>
              <w:t xml:space="preserve">- Các nội dung cần lưu ý khi phân loại hàng hóa và xác định mức thuế. </w:t>
            </w:r>
          </w:p>
          <w:p w:rsidR="003F5A0D" w:rsidRPr="000C1832" w:rsidRDefault="003F5A0D" w:rsidP="00A60001">
            <w:pPr>
              <w:spacing w:after="60"/>
              <w:rPr>
                <w:rStyle w:val="text"/>
                <w:b/>
                <w:sz w:val="22"/>
                <w:szCs w:val="22"/>
              </w:rPr>
            </w:pPr>
            <w:r w:rsidRPr="000C1832">
              <w:rPr>
                <w:rStyle w:val="text"/>
                <w:b/>
                <w:sz w:val="22"/>
                <w:szCs w:val="22"/>
              </w:rPr>
              <w:t xml:space="preserve">Chuyên đề 3. Trị giá hải quan </w:t>
            </w:r>
          </w:p>
          <w:p w:rsidR="003F5A0D" w:rsidRPr="000C1832" w:rsidRDefault="003F5A0D" w:rsidP="00A60001">
            <w:pPr>
              <w:spacing w:after="60"/>
              <w:rPr>
                <w:rStyle w:val="text"/>
                <w:sz w:val="22"/>
                <w:szCs w:val="22"/>
              </w:rPr>
            </w:pPr>
            <w:r w:rsidRPr="000C1832">
              <w:rPr>
                <w:rStyle w:val="text"/>
                <w:sz w:val="22"/>
                <w:szCs w:val="22"/>
              </w:rPr>
              <w:t xml:space="preserve">1. Kiến thức chung về trị giá hải quan </w:t>
            </w:r>
          </w:p>
          <w:p w:rsidR="003F5A0D" w:rsidRPr="000C1832" w:rsidRDefault="003F5A0D" w:rsidP="00A60001">
            <w:pPr>
              <w:spacing w:after="60"/>
              <w:rPr>
                <w:rStyle w:val="text"/>
                <w:sz w:val="22"/>
                <w:szCs w:val="22"/>
              </w:rPr>
            </w:pPr>
            <w:r w:rsidRPr="000C1832">
              <w:rPr>
                <w:rStyle w:val="text"/>
                <w:sz w:val="22"/>
                <w:szCs w:val="22"/>
              </w:rPr>
              <w:t xml:space="preserve">- Giới thiệu các phương pháp xác định trị giá hải quan </w:t>
            </w:r>
          </w:p>
          <w:p w:rsidR="003F5A0D" w:rsidRPr="000C1832" w:rsidRDefault="003F5A0D" w:rsidP="00A60001">
            <w:pPr>
              <w:spacing w:after="60"/>
              <w:rPr>
                <w:rStyle w:val="text"/>
                <w:sz w:val="22"/>
                <w:szCs w:val="22"/>
              </w:rPr>
            </w:pPr>
            <w:r w:rsidRPr="000C1832">
              <w:rPr>
                <w:rStyle w:val="text"/>
                <w:sz w:val="22"/>
                <w:szCs w:val="22"/>
              </w:rPr>
              <w:t xml:space="preserve">- Các vấn đề cần lưu ý khi áp đụng 6 phương pháp </w:t>
            </w:r>
          </w:p>
          <w:p w:rsidR="003F5A0D" w:rsidRPr="000C1832" w:rsidRDefault="003F5A0D" w:rsidP="00A60001">
            <w:pPr>
              <w:spacing w:after="60"/>
              <w:rPr>
                <w:rStyle w:val="text"/>
                <w:sz w:val="22"/>
                <w:szCs w:val="22"/>
              </w:rPr>
            </w:pPr>
            <w:r w:rsidRPr="000C1832">
              <w:rPr>
                <w:rStyle w:val="text"/>
                <w:sz w:val="22"/>
                <w:szCs w:val="22"/>
              </w:rPr>
              <w:t xml:space="preserve">2. Quy trình kiểm tra trị giá </w:t>
            </w:r>
          </w:p>
          <w:p w:rsidR="003F5A0D" w:rsidRPr="000C1832" w:rsidRDefault="003F5A0D" w:rsidP="00A60001">
            <w:pPr>
              <w:spacing w:after="60"/>
              <w:rPr>
                <w:sz w:val="22"/>
                <w:szCs w:val="22"/>
              </w:rPr>
            </w:pPr>
            <w:r w:rsidRPr="000C1832">
              <w:rPr>
                <w:rStyle w:val="text"/>
                <w:sz w:val="22"/>
                <w:szCs w:val="22"/>
              </w:rPr>
              <w:t>3. Quy trình tham vấn và xử lý kết quả tham vấn</w:t>
            </w:r>
          </w:p>
          <w:p w:rsidR="00F82208" w:rsidRPr="000C1832" w:rsidRDefault="00F82208" w:rsidP="00A60001">
            <w:pPr>
              <w:spacing w:after="60"/>
              <w:ind w:left="249"/>
              <w:rPr>
                <w:rFonts w:eastAsia="Calibri"/>
                <w:color w:val="000000"/>
                <w:sz w:val="22"/>
                <w:szCs w:val="22"/>
              </w:rPr>
            </w:pPr>
            <w:r w:rsidRPr="000C1832">
              <w:rPr>
                <w:b/>
                <w:iCs/>
                <w:color w:val="000000"/>
                <w:sz w:val="22"/>
                <w:szCs w:val="22"/>
              </w:rPr>
              <w:t>Tổng kết, giải đáp vướng mắc</w:t>
            </w:r>
            <w:r w:rsidR="007535B4" w:rsidRPr="000C1832">
              <w:rPr>
                <w:b/>
                <w:iCs/>
                <w:color w:val="000000"/>
                <w:sz w:val="22"/>
                <w:szCs w:val="22"/>
              </w:rPr>
              <w:t>, bài tập thực hành</w:t>
            </w:r>
          </w:p>
          <w:p w:rsidR="0028633A" w:rsidRPr="000C1832" w:rsidRDefault="0028633A" w:rsidP="00A60001">
            <w:pPr>
              <w:pStyle w:val="ListParagraph"/>
              <w:tabs>
                <w:tab w:val="left" w:pos="227"/>
              </w:tabs>
              <w:spacing w:after="60" w:line="240" w:lineRule="auto"/>
              <w:ind w:left="33"/>
              <w:contextualSpacing w:val="0"/>
              <w:rPr>
                <w:rFonts w:eastAsia="Batang"/>
                <w:b/>
                <w:bCs/>
                <w:i/>
                <w:color w:val="000000"/>
                <w:spacing w:val="-1"/>
                <w:sz w:val="22"/>
                <w:szCs w:val="22"/>
                <w:u w:val="single"/>
                <w:lang w:eastAsia="ko-KR"/>
              </w:rPr>
            </w:pPr>
            <w:r w:rsidRPr="000C1832">
              <w:rPr>
                <w:rFonts w:eastAsia="Batang"/>
                <w:b/>
                <w:bCs/>
                <w:i/>
                <w:color w:val="000000"/>
                <w:spacing w:val="-1"/>
                <w:sz w:val="22"/>
                <w:szCs w:val="22"/>
                <w:u w:val="single"/>
                <w:lang w:eastAsia="ko-KR"/>
              </w:rPr>
              <w:t xml:space="preserve">Lưu ý: </w:t>
            </w:r>
            <w:r w:rsidR="006110B5" w:rsidRPr="000C1832">
              <w:rPr>
                <w:rFonts w:eastAsia="Batang"/>
                <w:bCs/>
                <w:i/>
                <w:color w:val="000000"/>
                <w:spacing w:val="-1"/>
                <w:sz w:val="22"/>
                <w:szCs w:val="22"/>
                <w:lang w:eastAsia="ko-KR"/>
              </w:rPr>
              <w:t xml:space="preserve">Các đơn vị vui lòng gửi trước các vướng mắc để </w:t>
            </w:r>
            <w:r w:rsidR="003F5A0D" w:rsidRPr="000C1832">
              <w:rPr>
                <w:rFonts w:eastAsia="Batang"/>
                <w:bCs/>
                <w:i/>
                <w:color w:val="000000"/>
                <w:spacing w:val="-1"/>
                <w:sz w:val="22"/>
                <w:szCs w:val="22"/>
                <w:lang w:eastAsia="ko-KR"/>
              </w:rPr>
              <w:t xml:space="preserve">Chuyên gia </w:t>
            </w:r>
            <w:r w:rsidR="006110B5" w:rsidRPr="000C1832">
              <w:rPr>
                <w:rFonts w:eastAsia="Batang"/>
                <w:bCs/>
                <w:i/>
                <w:color w:val="000000"/>
                <w:spacing w:val="-1"/>
                <w:sz w:val="22"/>
                <w:szCs w:val="22"/>
                <w:lang w:eastAsia="ko-KR"/>
              </w:rPr>
              <w:t>giải đáp và hướng dẫn theo đặc thù của đơn vị</w:t>
            </w:r>
          </w:p>
          <w:p w:rsidR="00191531" w:rsidRPr="000C1832" w:rsidRDefault="00191531" w:rsidP="00A60001">
            <w:pPr>
              <w:spacing w:after="60"/>
              <w:rPr>
                <w:b/>
                <w:i/>
                <w:color w:val="000000"/>
                <w:sz w:val="22"/>
                <w:szCs w:val="22"/>
                <w:u w:val="single"/>
              </w:rPr>
            </w:pPr>
            <w:r w:rsidRPr="000C1832">
              <w:rPr>
                <w:b/>
                <w:i/>
                <w:color w:val="000000"/>
                <w:sz w:val="22"/>
                <w:szCs w:val="22"/>
                <w:u w:val="single"/>
              </w:rPr>
              <w:t>Chi tiết chương trình vui lòng liên hệ:</w:t>
            </w:r>
          </w:p>
          <w:p w:rsidR="00191531" w:rsidRPr="000C1832" w:rsidRDefault="00191531" w:rsidP="00A60001">
            <w:pPr>
              <w:spacing w:after="60"/>
              <w:rPr>
                <w:color w:val="000000"/>
                <w:sz w:val="22"/>
                <w:szCs w:val="22"/>
              </w:rPr>
            </w:pPr>
            <w:r w:rsidRPr="000C1832">
              <w:rPr>
                <w:color w:val="000000"/>
                <w:sz w:val="22"/>
                <w:szCs w:val="22"/>
              </w:rPr>
              <w:t>Mr. Quốc Dũng – 0977354527 / 0986666608</w:t>
            </w:r>
          </w:p>
          <w:p w:rsidR="001D6BEC" w:rsidRPr="000C1832" w:rsidRDefault="00191531" w:rsidP="00A60001">
            <w:pPr>
              <w:spacing w:after="60"/>
              <w:rPr>
                <w:color w:val="000000"/>
                <w:sz w:val="22"/>
                <w:szCs w:val="22"/>
              </w:rPr>
            </w:pPr>
            <w:r w:rsidRPr="000C1832">
              <w:rPr>
                <w:color w:val="000000"/>
                <w:sz w:val="22"/>
                <w:szCs w:val="22"/>
              </w:rPr>
              <w:t xml:space="preserve">Email: </w:t>
            </w:r>
            <w:hyperlink r:id="rId9" w:history="1">
              <w:r w:rsidRPr="000C1832">
                <w:rPr>
                  <w:rStyle w:val="Hyperlink"/>
                  <w:color w:val="000000"/>
                  <w:sz w:val="22"/>
                  <w:szCs w:val="22"/>
                  <w:u w:val="none"/>
                </w:rPr>
                <w:t>dungtq@vcci.edu.vn</w:t>
              </w:r>
            </w:hyperlink>
            <w:r w:rsidRPr="000C1832">
              <w:rPr>
                <w:color w:val="000000"/>
                <w:sz w:val="22"/>
                <w:szCs w:val="22"/>
              </w:rPr>
              <w:t xml:space="preserve"> , dungtq-itb@vcci.com.vn</w:t>
            </w:r>
          </w:p>
        </w:tc>
      </w:tr>
    </w:tbl>
    <w:p w:rsidR="00A60001" w:rsidRDefault="00472BD6" w:rsidP="00A60001">
      <w:r w:rsidRPr="00C90A14">
        <w:rPr>
          <w:color w:val="000000"/>
        </w:rPr>
        <w:lastRenderedPageBreak/>
        <w:t xml:space="preserve"> </w:t>
      </w:r>
      <w:r w:rsidR="0022556A" w:rsidRPr="00C90A14">
        <w:rPr>
          <w:color w:val="000000"/>
        </w:rPr>
        <w:t xml:space="preserve">                  </w:t>
      </w:r>
    </w:p>
    <w:p w:rsidR="007906AD" w:rsidRDefault="00990C89" w:rsidP="00025D19">
      <w:pPr>
        <w:spacing w:line="480" w:lineRule="auto"/>
        <w:jc w:val="center"/>
        <w:rPr>
          <w:b/>
          <w:color w:val="000000"/>
          <w:spacing w:val="-6"/>
          <w:lang w:val="it-IT"/>
        </w:rPr>
      </w:pPr>
      <w:r w:rsidRPr="00C90A14">
        <w:rPr>
          <w:b/>
          <w:noProof/>
          <w:color w:val="000000"/>
        </w:rPr>
        <w:drawing>
          <wp:anchor distT="0" distB="0" distL="114300" distR="114300" simplePos="0" relativeHeight="251657728" behindDoc="0" locked="0" layoutInCell="1" allowOverlap="1">
            <wp:simplePos x="0" y="0"/>
            <wp:positionH relativeFrom="column">
              <wp:posOffset>2453005</wp:posOffset>
            </wp:positionH>
            <wp:positionV relativeFrom="paragraph">
              <wp:posOffset>56515</wp:posOffset>
            </wp:positionV>
            <wp:extent cx="1222375" cy="4292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2375" cy="429260"/>
                    </a:xfrm>
                    <a:prstGeom prst="rect">
                      <a:avLst/>
                    </a:prstGeom>
                    <a:noFill/>
                  </pic:spPr>
                </pic:pic>
              </a:graphicData>
            </a:graphic>
            <wp14:sizeRelH relativeFrom="page">
              <wp14:pctWidth>0</wp14:pctWidth>
            </wp14:sizeRelH>
            <wp14:sizeRelV relativeFrom="page">
              <wp14:pctHeight>0</wp14:pctHeight>
            </wp14:sizeRelV>
          </wp:anchor>
        </w:drawing>
      </w:r>
    </w:p>
    <w:p w:rsidR="007906AD" w:rsidRDefault="007906AD" w:rsidP="00025D19">
      <w:pPr>
        <w:spacing w:line="480" w:lineRule="auto"/>
        <w:jc w:val="center"/>
        <w:rPr>
          <w:b/>
          <w:color w:val="000000"/>
          <w:spacing w:val="-6"/>
          <w:lang w:val="it-IT"/>
        </w:rPr>
      </w:pPr>
    </w:p>
    <w:p w:rsidR="009229B8" w:rsidRPr="00C90A14" w:rsidRDefault="009229B8" w:rsidP="00025D19">
      <w:pPr>
        <w:spacing w:line="480" w:lineRule="auto"/>
        <w:jc w:val="center"/>
        <w:rPr>
          <w:b/>
          <w:color w:val="000000"/>
          <w:spacing w:val="-6"/>
          <w:lang w:val="it-IT"/>
        </w:rPr>
      </w:pPr>
      <w:r w:rsidRPr="00C90A14">
        <w:rPr>
          <w:b/>
          <w:color w:val="000000"/>
          <w:spacing w:val="-6"/>
          <w:lang w:val="it-IT"/>
        </w:rPr>
        <w:t>PHIẾU ĐĂNG KÝ THAM DỰ CHƯƠNG TRÌNH :</w:t>
      </w:r>
    </w:p>
    <w:p w:rsidR="00633557" w:rsidRPr="00633557" w:rsidRDefault="00633557" w:rsidP="00633557">
      <w:pPr>
        <w:tabs>
          <w:tab w:val="center" w:pos="4513"/>
          <w:tab w:val="left" w:pos="5532"/>
        </w:tabs>
        <w:jc w:val="center"/>
        <w:rPr>
          <w:b/>
          <w:color w:val="000000"/>
        </w:rPr>
      </w:pPr>
      <w:r w:rsidRPr="00633557">
        <w:rPr>
          <w:b/>
          <w:color w:val="000000"/>
        </w:rPr>
        <w:t>HƯỚNG DẪN</w:t>
      </w:r>
      <w:r w:rsidRPr="00633557">
        <w:rPr>
          <w:rStyle w:val="text"/>
          <w:b/>
        </w:rPr>
        <w:t xml:space="preserve"> CHÍNH SÁCH THUẾ ĐỐI VỚI HÀNG HÓA XUẤT NHẬP KHẨU </w:t>
      </w:r>
      <w:r w:rsidRPr="00633557">
        <w:rPr>
          <w:b/>
          <w:color w:val="000000"/>
        </w:rPr>
        <w:t>2022</w:t>
      </w:r>
    </w:p>
    <w:p w:rsidR="00321398" w:rsidRPr="00C90A14" w:rsidRDefault="00321398" w:rsidP="00321398">
      <w:pPr>
        <w:spacing w:line="360" w:lineRule="auto"/>
        <w:ind w:left="1440"/>
        <w:jc w:val="center"/>
        <w:rPr>
          <w:color w:val="000000"/>
          <w:sz w:val="22"/>
          <w:szCs w:val="22"/>
          <w:shd w:val="clear" w:color="auto" w:fill="FFFFFF"/>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6549"/>
      </w:tblGrid>
      <w:tr w:rsidR="009229B8" w:rsidRPr="00C90A14" w:rsidTr="0066659D">
        <w:trPr>
          <w:trHeight w:val="3462"/>
          <w:jc w:val="center"/>
        </w:trPr>
        <w:tc>
          <w:tcPr>
            <w:tcW w:w="4138" w:type="dxa"/>
            <w:tcBorders>
              <w:top w:val="single" w:sz="4" w:space="0" w:color="auto"/>
              <w:left w:val="single" w:sz="4" w:space="0" w:color="auto"/>
              <w:bottom w:val="single" w:sz="4" w:space="0" w:color="auto"/>
              <w:right w:val="single" w:sz="4" w:space="0" w:color="auto"/>
            </w:tcBorders>
          </w:tcPr>
          <w:p w:rsidR="009229B8" w:rsidRPr="00C90A14" w:rsidRDefault="009229B8" w:rsidP="00025D19">
            <w:pPr>
              <w:rPr>
                <w:b/>
                <w:i/>
                <w:color w:val="000000"/>
                <w:sz w:val="22"/>
                <w:szCs w:val="22"/>
                <w:lang w:val="it-IT"/>
              </w:rPr>
            </w:pPr>
            <w:r w:rsidRPr="00C90A14">
              <w:rPr>
                <w:b/>
                <w:i/>
                <w:color w:val="000000"/>
                <w:sz w:val="22"/>
                <w:szCs w:val="22"/>
                <w:u w:val="single"/>
                <w:lang w:val="it-IT"/>
              </w:rPr>
              <w:t xml:space="preserve">Kính gửi </w:t>
            </w:r>
            <w:r w:rsidRPr="00C90A14">
              <w:rPr>
                <w:b/>
                <w:i/>
                <w:color w:val="000000"/>
                <w:sz w:val="22"/>
                <w:szCs w:val="22"/>
                <w:lang w:val="it-IT"/>
              </w:rPr>
              <w:t>:</w:t>
            </w:r>
          </w:p>
          <w:p w:rsidR="009229B8" w:rsidRPr="00C90A14" w:rsidRDefault="009229B8" w:rsidP="00025D19">
            <w:pPr>
              <w:rPr>
                <w:b/>
                <w:i/>
                <w:color w:val="000000"/>
                <w:sz w:val="22"/>
                <w:szCs w:val="22"/>
                <w:lang w:val="it-IT"/>
              </w:rPr>
            </w:pPr>
            <w:r w:rsidRPr="00C90A14">
              <w:rPr>
                <w:b/>
                <w:i/>
                <w:color w:val="000000"/>
                <w:sz w:val="22"/>
                <w:szCs w:val="22"/>
                <w:lang w:val="it-IT"/>
              </w:rPr>
              <w:t xml:space="preserve"> </w:t>
            </w:r>
          </w:p>
          <w:p w:rsidR="00E028DB" w:rsidRPr="00C90A14" w:rsidRDefault="00E028DB" w:rsidP="00E028DB">
            <w:pPr>
              <w:rPr>
                <w:i/>
                <w:color w:val="000000"/>
                <w:sz w:val="22"/>
                <w:szCs w:val="22"/>
                <w:lang w:val="it-IT"/>
              </w:rPr>
            </w:pPr>
            <w:r w:rsidRPr="00C90A14">
              <w:rPr>
                <w:i/>
                <w:color w:val="000000"/>
                <w:sz w:val="22"/>
                <w:szCs w:val="22"/>
                <w:lang w:val="it-IT"/>
              </w:rPr>
              <w:t>Phòng TVĐT – ITB - VCCI</w:t>
            </w:r>
          </w:p>
          <w:p w:rsidR="00E028DB" w:rsidRPr="00C90A14" w:rsidRDefault="00E028DB" w:rsidP="00E028DB">
            <w:pPr>
              <w:rPr>
                <w:i/>
                <w:color w:val="000000"/>
                <w:sz w:val="22"/>
                <w:szCs w:val="22"/>
                <w:lang w:val="it-IT"/>
              </w:rPr>
            </w:pPr>
          </w:p>
          <w:p w:rsidR="00E028DB" w:rsidRPr="00C90A14" w:rsidRDefault="00E028DB" w:rsidP="00E028DB">
            <w:pPr>
              <w:spacing w:line="360" w:lineRule="auto"/>
              <w:rPr>
                <w:b/>
                <w:bCs/>
                <w:color w:val="000000"/>
                <w:sz w:val="20"/>
                <w:szCs w:val="20"/>
                <w:lang w:val="it-IT"/>
              </w:rPr>
            </w:pPr>
            <w:r w:rsidRPr="00C90A14">
              <w:rPr>
                <w:i/>
                <w:color w:val="000000"/>
                <w:sz w:val="20"/>
                <w:szCs w:val="20"/>
                <w:lang w:val="it-IT"/>
              </w:rPr>
              <w:t>Mr. Quốc Dũng – 0977354527 -0986666608</w:t>
            </w:r>
          </w:p>
          <w:p w:rsidR="00E028DB" w:rsidRPr="00C90A14" w:rsidRDefault="00E028DB" w:rsidP="00E028DB">
            <w:pPr>
              <w:ind w:left="778" w:hanging="778"/>
              <w:rPr>
                <w:color w:val="000000"/>
                <w:sz w:val="22"/>
                <w:szCs w:val="22"/>
                <w:lang w:val="it-IT"/>
              </w:rPr>
            </w:pPr>
            <w:r w:rsidRPr="00C90A14">
              <w:rPr>
                <w:b/>
                <w:i/>
                <w:color w:val="000000"/>
                <w:sz w:val="22"/>
                <w:szCs w:val="22"/>
                <w:lang w:val="it-IT"/>
              </w:rPr>
              <w:t>Địa chỉ</w:t>
            </w:r>
            <w:r w:rsidRPr="00C90A14">
              <w:rPr>
                <w:color w:val="000000"/>
                <w:sz w:val="22"/>
                <w:szCs w:val="22"/>
                <w:lang w:val="it-IT"/>
              </w:rPr>
              <w:t xml:space="preserve"> : Tầng 4, Toà nhà VCCI,  số 9 Đào Duy Anh, Đống Đa, Hà Nội</w:t>
            </w:r>
          </w:p>
          <w:p w:rsidR="00E028DB" w:rsidRPr="00C90A14" w:rsidRDefault="00E028DB" w:rsidP="00E028DB">
            <w:pPr>
              <w:rPr>
                <w:color w:val="000000"/>
              </w:rPr>
            </w:pPr>
            <w:r w:rsidRPr="00C90A14">
              <w:rPr>
                <w:b/>
                <w:color w:val="000000"/>
                <w:sz w:val="22"/>
                <w:szCs w:val="22"/>
                <w:lang w:val="it-IT"/>
              </w:rPr>
              <w:t>Emai</w:t>
            </w:r>
            <w:r w:rsidRPr="00C90A14">
              <w:rPr>
                <w:color w:val="000000"/>
                <w:sz w:val="22"/>
                <w:szCs w:val="22"/>
                <w:lang w:val="it-IT"/>
              </w:rPr>
              <w:t>l :</w:t>
            </w:r>
            <w:r w:rsidRPr="00C90A14">
              <w:rPr>
                <w:color w:val="000000"/>
              </w:rPr>
              <w:t xml:space="preserve"> </w:t>
            </w:r>
            <w:hyperlink r:id="rId11" w:history="1">
              <w:r w:rsidRPr="00C90A14">
                <w:rPr>
                  <w:rStyle w:val="Hyperlink"/>
                  <w:color w:val="000000"/>
                </w:rPr>
                <w:t>dungtq@vcci.edu.vn</w:t>
              </w:r>
            </w:hyperlink>
            <w:r w:rsidRPr="00C90A14">
              <w:rPr>
                <w:color w:val="000000"/>
              </w:rPr>
              <w:t xml:space="preserve">, </w:t>
            </w:r>
          </w:p>
          <w:p w:rsidR="00E028DB" w:rsidRPr="00C90A14" w:rsidRDefault="00E028DB" w:rsidP="00E028DB">
            <w:pPr>
              <w:rPr>
                <w:color w:val="000000"/>
                <w:sz w:val="22"/>
                <w:szCs w:val="22"/>
                <w:lang w:val="it-IT"/>
              </w:rPr>
            </w:pPr>
            <w:r w:rsidRPr="00C90A14">
              <w:rPr>
                <w:color w:val="000000"/>
              </w:rPr>
              <w:t>dungtq-itb@vcci.com.vn</w:t>
            </w:r>
          </w:p>
          <w:p w:rsidR="009229B8" w:rsidRPr="00C90A14" w:rsidRDefault="009229B8" w:rsidP="00025D19">
            <w:pPr>
              <w:rPr>
                <w:color w:val="000000"/>
                <w:sz w:val="22"/>
                <w:szCs w:val="22"/>
                <w:lang w:val="it-IT"/>
              </w:rPr>
            </w:pPr>
          </w:p>
        </w:tc>
        <w:tc>
          <w:tcPr>
            <w:tcW w:w="6549" w:type="dxa"/>
            <w:tcBorders>
              <w:top w:val="single" w:sz="4" w:space="0" w:color="auto"/>
              <w:left w:val="single" w:sz="4" w:space="0" w:color="auto"/>
              <w:bottom w:val="single" w:sz="4" w:space="0" w:color="auto"/>
              <w:right w:val="single" w:sz="4" w:space="0" w:color="auto"/>
            </w:tcBorders>
            <w:hideMark/>
          </w:tcPr>
          <w:p w:rsidR="009229B8" w:rsidRPr="00C90A14" w:rsidRDefault="009229B8" w:rsidP="00025D19">
            <w:pPr>
              <w:tabs>
                <w:tab w:val="left" w:pos="8228"/>
              </w:tabs>
              <w:spacing w:before="200" w:line="288" w:lineRule="auto"/>
              <w:rPr>
                <w:b/>
                <w:i/>
                <w:color w:val="000000"/>
                <w:position w:val="-2"/>
                <w:sz w:val="20"/>
                <w:szCs w:val="20"/>
                <w:lang w:val="it-IT"/>
              </w:rPr>
            </w:pPr>
            <w:r w:rsidRPr="00C90A14">
              <w:rPr>
                <w:b/>
                <w:i/>
                <w:color w:val="000000"/>
                <w:position w:val="-2"/>
                <w:sz w:val="20"/>
                <w:szCs w:val="20"/>
                <w:lang w:val="it-IT"/>
              </w:rPr>
              <w:t>Thông tin doanh nghiệp đăng kí</w:t>
            </w:r>
          </w:p>
          <w:p w:rsidR="009229B8" w:rsidRPr="00C90A14" w:rsidRDefault="009229B8" w:rsidP="00025D19">
            <w:pPr>
              <w:tabs>
                <w:tab w:val="left" w:pos="8228"/>
              </w:tabs>
              <w:spacing w:before="200" w:line="288" w:lineRule="auto"/>
              <w:rPr>
                <w:color w:val="000000"/>
                <w:position w:val="-2"/>
                <w:sz w:val="20"/>
                <w:szCs w:val="20"/>
                <w:lang w:val="it-IT"/>
              </w:rPr>
            </w:pPr>
            <w:r w:rsidRPr="00C90A14">
              <w:rPr>
                <w:color w:val="000000"/>
                <w:position w:val="-2"/>
                <w:sz w:val="20"/>
                <w:szCs w:val="20"/>
                <w:lang w:val="it-IT"/>
              </w:rPr>
              <w:t>Tên đơn vị:.......................................................................................................</w:t>
            </w:r>
          </w:p>
          <w:p w:rsidR="009229B8" w:rsidRPr="00C90A14" w:rsidRDefault="009229B8" w:rsidP="00025D19">
            <w:pPr>
              <w:pStyle w:val="BodyText"/>
              <w:tabs>
                <w:tab w:val="left" w:pos="8228"/>
              </w:tabs>
              <w:spacing w:before="60" w:line="288" w:lineRule="auto"/>
              <w:rPr>
                <w:rFonts w:ascii="Times New Roman" w:hAnsi="Times New Roman"/>
                <w:color w:val="000000"/>
                <w:position w:val="-2"/>
                <w:sz w:val="20"/>
                <w:szCs w:val="20"/>
                <w:lang w:val="it-IT"/>
              </w:rPr>
            </w:pPr>
            <w:r w:rsidRPr="00C90A14">
              <w:rPr>
                <w:rFonts w:ascii="Times New Roman" w:hAnsi="Times New Roman"/>
                <w:color w:val="000000"/>
                <w:position w:val="-2"/>
                <w:sz w:val="20"/>
                <w:szCs w:val="20"/>
                <w:lang w:val="it-IT"/>
              </w:rPr>
              <w:t>Ðịa chỉ: ............................................................................................................</w:t>
            </w:r>
          </w:p>
          <w:p w:rsidR="009229B8" w:rsidRPr="00C90A14" w:rsidRDefault="009229B8" w:rsidP="00025D19">
            <w:pPr>
              <w:pStyle w:val="BodyText"/>
              <w:tabs>
                <w:tab w:val="left" w:pos="8228"/>
              </w:tabs>
              <w:spacing w:before="60" w:line="288" w:lineRule="auto"/>
              <w:rPr>
                <w:rFonts w:ascii="Times New Roman" w:hAnsi="Times New Roman"/>
                <w:color w:val="000000"/>
                <w:position w:val="-2"/>
                <w:sz w:val="20"/>
                <w:szCs w:val="20"/>
                <w:lang w:val="it-IT"/>
              </w:rPr>
            </w:pPr>
            <w:r w:rsidRPr="00C90A14">
              <w:rPr>
                <w:rFonts w:ascii="Times New Roman" w:hAnsi="Times New Roman"/>
                <w:color w:val="000000"/>
                <w:position w:val="-2"/>
                <w:sz w:val="20"/>
                <w:szCs w:val="20"/>
                <w:lang w:val="it-IT"/>
              </w:rPr>
              <w:t>.........................................................................................................................</w:t>
            </w:r>
          </w:p>
          <w:p w:rsidR="009229B8" w:rsidRPr="00C90A14" w:rsidRDefault="009229B8" w:rsidP="00025D19">
            <w:pPr>
              <w:pStyle w:val="BodyText"/>
              <w:tabs>
                <w:tab w:val="left" w:pos="8228"/>
              </w:tabs>
              <w:spacing w:before="60" w:line="288" w:lineRule="auto"/>
              <w:rPr>
                <w:rFonts w:ascii="Times New Roman" w:hAnsi="Times New Roman"/>
                <w:color w:val="000000"/>
                <w:position w:val="-2"/>
                <w:sz w:val="20"/>
                <w:szCs w:val="20"/>
                <w:lang w:val="it-IT"/>
              </w:rPr>
            </w:pPr>
            <w:r w:rsidRPr="00C90A14">
              <w:rPr>
                <w:rFonts w:ascii="Times New Roman" w:hAnsi="Times New Roman"/>
                <w:color w:val="000000"/>
                <w:position w:val="-2"/>
                <w:sz w:val="20"/>
                <w:szCs w:val="20"/>
                <w:lang w:val="it-IT"/>
              </w:rPr>
              <w:t>Email: ..............................................MST:......................................................</w:t>
            </w:r>
          </w:p>
          <w:p w:rsidR="009229B8" w:rsidRPr="00C90A14" w:rsidRDefault="009229B8" w:rsidP="00025D19">
            <w:pPr>
              <w:pStyle w:val="BodyText"/>
              <w:tabs>
                <w:tab w:val="left" w:pos="8228"/>
              </w:tabs>
              <w:spacing w:before="60" w:line="288" w:lineRule="auto"/>
              <w:rPr>
                <w:rFonts w:ascii="Times New Roman" w:hAnsi="Times New Roman"/>
                <w:color w:val="000000"/>
                <w:position w:val="-2"/>
                <w:sz w:val="20"/>
                <w:szCs w:val="20"/>
                <w:lang w:val="it-IT"/>
              </w:rPr>
            </w:pPr>
            <w:r w:rsidRPr="00C90A14">
              <w:rPr>
                <w:rFonts w:ascii="Times New Roman" w:hAnsi="Times New Roman"/>
                <w:color w:val="000000"/>
                <w:position w:val="-2"/>
                <w:sz w:val="20"/>
                <w:szCs w:val="20"/>
                <w:lang w:val="it-IT"/>
              </w:rPr>
              <w:t>Ðiện thoại: ..................................................Fax:..............................................</w:t>
            </w:r>
          </w:p>
          <w:p w:rsidR="009229B8" w:rsidRPr="00C90A14" w:rsidRDefault="009229B8" w:rsidP="00025D19">
            <w:pPr>
              <w:tabs>
                <w:tab w:val="left" w:pos="8228"/>
              </w:tabs>
              <w:spacing w:before="60" w:line="288" w:lineRule="auto"/>
              <w:rPr>
                <w:color w:val="000000"/>
                <w:sz w:val="20"/>
                <w:szCs w:val="20"/>
              </w:rPr>
            </w:pPr>
            <w:r w:rsidRPr="00C90A14">
              <w:rPr>
                <w:color w:val="000000"/>
                <w:sz w:val="20"/>
                <w:szCs w:val="20"/>
                <w:lang w:val="it-IT"/>
              </w:rPr>
              <w:t xml:space="preserve">Người liên hệ:................................................ </w:t>
            </w:r>
            <w:r w:rsidRPr="00C90A14">
              <w:rPr>
                <w:color w:val="000000"/>
                <w:sz w:val="20"/>
                <w:szCs w:val="20"/>
              </w:rPr>
              <w:t>Chức vụ:....................................</w:t>
            </w:r>
          </w:p>
          <w:p w:rsidR="009229B8" w:rsidRPr="00C90A14" w:rsidRDefault="009229B8" w:rsidP="00025D19">
            <w:pPr>
              <w:tabs>
                <w:tab w:val="left" w:pos="8228"/>
              </w:tabs>
              <w:spacing w:before="60" w:line="288" w:lineRule="auto"/>
              <w:rPr>
                <w:color w:val="000000"/>
                <w:sz w:val="20"/>
                <w:szCs w:val="20"/>
              </w:rPr>
            </w:pPr>
            <w:r w:rsidRPr="00C90A14">
              <w:rPr>
                <w:color w:val="000000"/>
                <w:sz w:val="20"/>
                <w:szCs w:val="20"/>
              </w:rPr>
              <w:t>Hand-phone...............................Email: ............................................................</w:t>
            </w:r>
          </w:p>
        </w:tc>
      </w:tr>
    </w:tbl>
    <w:p w:rsidR="009229B8" w:rsidRPr="00C90A14" w:rsidRDefault="009229B8" w:rsidP="00067BED">
      <w:pPr>
        <w:pStyle w:val="BodyTextIndent"/>
        <w:spacing w:line="288" w:lineRule="auto"/>
        <w:ind w:left="0"/>
        <w:rPr>
          <w:b/>
          <w:color w:val="000000"/>
          <w:lang w:val="it-IT"/>
        </w:rPr>
      </w:pPr>
    </w:p>
    <w:p w:rsidR="009229B8" w:rsidRPr="00C90A14" w:rsidRDefault="009229B8" w:rsidP="00025D19">
      <w:pPr>
        <w:pStyle w:val="BodyTextIndent"/>
        <w:spacing w:line="288" w:lineRule="auto"/>
        <w:ind w:left="0"/>
        <w:jc w:val="center"/>
        <w:rPr>
          <w:b/>
          <w:color w:val="000000"/>
          <w:lang w:val="it-IT"/>
        </w:rPr>
      </w:pPr>
      <w:r w:rsidRPr="00C90A14">
        <w:rPr>
          <w:b/>
          <w:color w:val="000000"/>
          <w:lang w:val="it-IT"/>
        </w:rPr>
        <w:t>DANH SÁCH CÁN BỘ ĐĂNG KÝ</w:t>
      </w:r>
    </w:p>
    <w:p w:rsidR="009229B8" w:rsidRPr="00C90A14" w:rsidRDefault="009229B8" w:rsidP="00025D19">
      <w:pPr>
        <w:pStyle w:val="BodyTextIndent"/>
        <w:spacing w:line="288" w:lineRule="auto"/>
        <w:ind w:left="0"/>
        <w:jc w:val="center"/>
        <w:rPr>
          <w:color w:val="000000"/>
          <w:lang w:val="it-IT"/>
        </w:rPr>
      </w:pP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238"/>
        <w:gridCol w:w="2057"/>
        <w:gridCol w:w="1683"/>
        <w:gridCol w:w="2934"/>
      </w:tblGrid>
      <w:tr w:rsidR="009229B8" w:rsidRPr="00C90A14" w:rsidTr="00497050">
        <w:trPr>
          <w:jc w:val="center"/>
        </w:trPr>
        <w:tc>
          <w:tcPr>
            <w:tcW w:w="670" w:type="dxa"/>
            <w:tcBorders>
              <w:top w:val="single" w:sz="4" w:space="0" w:color="auto"/>
              <w:left w:val="single" w:sz="4" w:space="0" w:color="auto"/>
              <w:bottom w:val="single" w:sz="4" w:space="0" w:color="auto"/>
              <w:right w:val="single" w:sz="4" w:space="0" w:color="auto"/>
            </w:tcBorders>
            <w:hideMark/>
          </w:tcPr>
          <w:p w:rsidR="009229B8" w:rsidRPr="00C90A14" w:rsidRDefault="009229B8" w:rsidP="00025D19">
            <w:pPr>
              <w:pStyle w:val="BodyText3"/>
              <w:tabs>
                <w:tab w:val="left" w:pos="8228"/>
              </w:tabs>
              <w:spacing w:before="120" w:line="288" w:lineRule="auto"/>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STT</w:t>
            </w:r>
          </w:p>
        </w:tc>
        <w:tc>
          <w:tcPr>
            <w:tcW w:w="3238" w:type="dxa"/>
            <w:tcBorders>
              <w:top w:val="single" w:sz="4" w:space="0" w:color="auto"/>
              <w:left w:val="single" w:sz="4" w:space="0" w:color="auto"/>
              <w:bottom w:val="single" w:sz="4" w:space="0" w:color="auto"/>
              <w:right w:val="single" w:sz="4" w:space="0" w:color="auto"/>
            </w:tcBorders>
            <w:hideMark/>
          </w:tcPr>
          <w:p w:rsidR="009229B8" w:rsidRPr="00C90A14" w:rsidRDefault="009229B8" w:rsidP="00025D19">
            <w:pPr>
              <w:pStyle w:val="BodyText3"/>
              <w:tabs>
                <w:tab w:val="left" w:pos="8228"/>
              </w:tabs>
              <w:spacing w:before="120" w:line="288" w:lineRule="auto"/>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Họ tên</w:t>
            </w:r>
          </w:p>
        </w:tc>
        <w:tc>
          <w:tcPr>
            <w:tcW w:w="2057" w:type="dxa"/>
            <w:tcBorders>
              <w:top w:val="single" w:sz="4" w:space="0" w:color="auto"/>
              <w:left w:val="single" w:sz="4" w:space="0" w:color="auto"/>
              <w:bottom w:val="single" w:sz="4" w:space="0" w:color="auto"/>
              <w:right w:val="single" w:sz="4" w:space="0" w:color="auto"/>
            </w:tcBorders>
            <w:hideMark/>
          </w:tcPr>
          <w:p w:rsidR="009229B8" w:rsidRPr="00C90A14" w:rsidRDefault="009229B8" w:rsidP="00025D19">
            <w:pPr>
              <w:pStyle w:val="BodyText3"/>
              <w:tabs>
                <w:tab w:val="left" w:pos="8228"/>
              </w:tabs>
              <w:spacing w:before="120" w:line="288" w:lineRule="auto"/>
              <w:jc w:val="center"/>
              <w:rPr>
                <w:rFonts w:ascii="Times New Roman" w:hAnsi="Times New Roman"/>
                <w:b/>
                <w:color w:val="000000"/>
                <w:sz w:val="22"/>
                <w:szCs w:val="22"/>
                <w:lang w:val="it-IT"/>
              </w:rPr>
            </w:pPr>
            <w:r w:rsidRPr="00C90A14">
              <w:rPr>
                <w:rFonts w:ascii="Times New Roman" w:hAnsi="Times New Roman"/>
                <w:b/>
                <w:color w:val="000000"/>
                <w:sz w:val="22"/>
                <w:szCs w:val="22"/>
                <w:lang w:val="it-IT"/>
              </w:rPr>
              <w:t>Chức danh</w:t>
            </w:r>
          </w:p>
        </w:tc>
        <w:tc>
          <w:tcPr>
            <w:tcW w:w="1683" w:type="dxa"/>
            <w:tcBorders>
              <w:top w:val="single" w:sz="4" w:space="0" w:color="auto"/>
              <w:left w:val="single" w:sz="4" w:space="0" w:color="auto"/>
              <w:bottom w:val="single" w:sz="4" w:space="0" w:color="auto"/>
              <w:right w:val="single" w:sz="4" w:space="0" w:color="auto"/>
            </w:tcBorders>
            <w:hideMark/>
          </w:tcPr>
          <w:p w:rsidR="009229B8" w:rsidRPr="00C90A14" w:rsidRDefault="009229B8" w:rsidP="00025D19">
            <w:pPr>
              <w:pStyle w:val="BodyText3"/>
              <w:tabs>
                <w:tab w:val="left" w:pos="8228"/>
              </w:tabs>
              <w:spacing w:before="120" w:line="288" w:lineRule="auto"/>
              <w:jc w:val="center"/>
              <w:rPr>
                <w:rFonts w:ascii="Times New Roman" w:hAnsi="Times New Roman"/>
                <w:b/>
                <w:color w:val="000000"/>
                <w:position w:val="-2"/>
                <w:sz w:val="22"/>
                <w:szCs w:val="22"/>
                <w:lang w:val="it-IT"/>
              </w:rPr>
            </w:pPr>
            <w:r w:rsidRPr="00C90A14">
              <w:rPr>
                <w:rFonts w:ascii="Times New Roman" w:hAnsi="Times New Roman"/>
                <w:b/>
                <w:color w:val="000000"/>
                <w:sz w:val="22"/>
                <w:szCs w:val="22"/>
                <w:lang w:val="it-IT"/>
              </w:rPr>
              <w:t>Hand-phone</w:t>
            </w:r>
          </w:p>
        </w:tc>
        <w:tc>
          <w:tcPr>
            <w:tcW w:w="2934" w:type="dxa"/>
            <w:tcBorders>
              <w:top w:val="single" w:sz="4" w:space="0" w:color="auto"/>
              <w:left w:val="single" w:sz="4" w:space="0" w:color="auto"/>
              <w:bottom w:val="single" w:sz="4" w:space="0" w:color="auto"/>
              <w:right w:val="single" w:sz="4" w:space="0" w:color="auto"/>
            </w:tcBorders>
            <w:hideMark/>
          </w:tcPr>
          <w:p w:rsidR="009229B8" w:rsidRPr="00C90A14" w:rsidRDefault="009229B8" w:rsidP="00025D19">
            <w:pPr>
              <w:pStyle w:val="BodyText3"/>
              <w:tabs>
                <w:tab w:val="left" w:pos="8228"/>
              </w:tabs>
              <w:spacing w:before="120" w:line="288" w:lineRule="auto"/>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Email</w:t>
            </w:r>
          </w:p>
        </w:tc>
      </w:tr>
      <w:tr w:rsidR="009229B8" w:rsidRPr="00C90A14" w:rsidTr="00497050">
        <w:trPr>
          <w:trHeight w:val="341"/>
          <w:jc w:val="center"/>
        </w:trPr>
        <w:tc>
          <w:tcPr>
            <w:tcW w:w="670" w:type="dxa"/>
            <w:tcBorders>
              <w:top w:val="single"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1</w:t>
            </w:r>
          </w:p>
        </w:tc>
        <w:tc>
          <w:tcPr>
            <w:tcW w:w="3238" w:type="dxa"/>
            <w:tcBorders>
              <w:top w:val="single"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057" w:type="dxa"/>
            <w:tcBorders>
              <w:top w:val="single"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1683" w:type="dxa"/>
            <w:tcBorders>
              <w:top w:val="single"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934" w:type="dxa"/>
            <w:tcBorders>
              <w:top w:val="single"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r>
      <w:tr w:rsidR="009229B8" w:rsidRPr="00C90A14" w:rsidTr="00497050">
        <w:trPr>
          <w:trHeight w:val="368"/>
          <w:jc w:val="center"/>
        </w:trPr>
        <w:tc>
          <w:tcPr>
            <w:tcW w:w="670"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2</w:t>
            </w:r>
          </w:p>
        </w:tc>
        <w:tc>
          <w:tcPr>
            <w:tcW w:w="3238"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057"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1683"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934"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r>
      <w:tr w:rsidR="009229B8" w:rsidRPr="00C90A14" w:rsidTr="00497050">
        <w:trPr>
          <w:jc w:val="center"/>
        </w:trPr>
        <w:tc>
          <w:tcPr>
            <w:tcW w:w="670"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3</w:t>
            </w:r>
          </w:p>
        </w:tc>
        <w:tc>
          <w:tcPr>
            <w:tcW w:w="3238"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057"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1683"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934"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r>
      <w:tr w:rsidR="009229B8" w:rsidRPr="00C90A14" w:rsidTr="00497050">
        <w:trPr>
          <w:jc w:val="center"/>
        </w:trPr>
        <w:tc>
          <w:tcPr>
            <w:tcW w:w="670"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r w:rsidRPr="00C90A14">
              <w:rPr>
                <w:rFonts w:ascii="Times New Roman" w:hAnsi="Times New Roman"/>
                <w:b/>
                <w:color w:val="000000"/>
                <w:position w:val="-2"/>
                <w:sz w:val="22"/>
                <w:szCs w:val="22"/>
                <w:lang w:val="it-IT"/>
              </w:rPr>
              <w:t>4</w:t>
            </w:r>
          </w:p>
        </w:tc>
        <w:tc>
          <w:tcPr>
            <w:tcW w:w="3238"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057"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1683"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c>
          <w:tcPr>
            <w:tcW w:w="2934"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b/>
                <w:color w:val="000000"/>
                <w:position w:val="-2"/>
                <w:sz w:val="22"/>
                <w:szCs w:val="22"/>
                <w:lang w:val="it-IT"/>
              </w:rPr>
            </w:pPr>
          </w:p>
        </w:tc>
      </w:tr>
      <w:tr w:rsidR="009229B8" w:rsidRPr="00C90A14" w:rsidTr="00497050">
        <w:trPr>
          <w:jc w:val="center"/>
        </w:trPr>
        <w:tc>
          <w:tcPr>
            <w:tcW w:w="670"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color w:val="000000"/>
                <w:position w:val="-2"/>
                <w:sz w:val="22"/>
                <w:szCs w:val="22"/>
                <w:lang w:val="it-IT"/>
              </w:rPr>
            </w:pPr>
            <w:r w:rsidRPr="00C90A14">
              <w:rPr>
                <w:rFonts w:ascii="Times New Roman" w:hAnsi="Times New Roman"/>
                <w:color w:val="000000"/>
                <w:position w:val="-2"/>
                <w:sz w:val="22"/>
                <w:szCs w:val="22"/>
                <w:lang w:val="it-IT"/>
              </w:rPr>
              <w:t>…</w:t>
            </w:r>
          </w:p>
        </w:tc>
        <w:tc>
          <w:tcPr>
            <w:tcW w:w="3238"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color w:val="000000"/>
                <w:position w:val="-2"/>
                <w:sz w:val="22"/>
                <w:szCs w:val="22"/>
                <w:lang w:val="it-IT"/>
              </w:rPr>
            </w:pPr>
            <w:r w:rsidRPr="00C90A14">
              <w:rPr>
                <w:rFonts w:ascii="Times New Roman" w:hAnsi="Times New Roman"/>
                <w:color w:val="000000"/>
                <w:position w:val="-2"/>
                <w:sz w:val="22"/>
                <w:szCs w:val="22"/>
                <w:lang w:val="it-IT"/>
              </w:rPr>
              <w:t>…</w:t>
            </w:r>
          </w:p>
        </w:tc>
        <w:tc>
          <w:tcPr>
            <w:tcW w:w="2057"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color w:val="000000"/>
                <w:position w:val="-2"/>
                <w:sz w:val="22"/>
                <w:szCs w:val="22"/>
                <w:lang w:val="it-IT"/>
              </w:rPr>
            </w:pPr>
            <w:r w:rsidRPr="00C90A14">
              <w:rPr>
                <w:rFonts w:ascii="Times New Roman" w:hAnsi="Times New Roman"/>
                <w:color w:val="000000"/>
                <w:position w:val="-2"/>
                <w:sz w:val="22"/>
                <w:szCs w:val="22"/>
                <w:lang w:val="it-IT"/>
              </w:rPr>
              <w:t>…</w:t>
            </w:r>
          </w:p>
        </w:tc>
        <w:tc>
          <w:tcPr>
            <w:tcW w:w="1683" w:type="dxa"/>
            <w:tcBorders>
              <w:top w:val="dotted" w:sz="4" w:space="0" w:color="auto"/>
              <w:left w:val="single" w:sz="4" w:space="0" w:color="auto"/>
              <w:bottom w:val="dotted" w:sz="4" w:space="0" w:color="auto"/>
              <w:right w:val="single" w:sz="4" w:space="0" w:color="auto"/>
            </w:tcBorders>
            <w:hideMark/>
          </w:tcPr>
          <w:p w:rsidR="009229B8" w:rsidRPr="00C90A14" w:rsidRDefault="009229B8" w:rsidP="00025D19">
            <w:pPr>
              <w:pStyle w:val="BodyText3"/>
              <w:tabs>
                <w:tab w:val="left" w:pos="8228"/>
              </w:tabs>
              <w:spacing w:before="120"/>
              <w:jc w:val="center"/>
              <w:rPr>
                <w:rFonts w:ascii="Times New Roman" w:hAnsi="Times New Roman"/>
                <w:color w:val="000000"/>
                <w:position w:val="-2"/>
                <w:sz w:val="22"/>
                <w:szCs w:val="22"/>
                <w:lang w:val="it-IT"/>
              </w:rPr>
            </w:pPr>
            <w:r w:rsidRPr="00C90A14">
              <w:rPr>
                <w:rFonts w:ascii="Times New Roman" w:hAnsi="Times New Roman"/>
                <w:color w:val="000000"/>
                <w:position w:val="-2"/>
                <w:sz w:val="22"/>
                <w:szCs w:val="22"/>
                <w:lang w:val="it-IT"/>
              </w:rPr>
              <w:t>…</w:t>
            </w:r>
          </w:p>
        </w:tc>
        <w:tc>
          <w:tcPr>
            <w:tcW w:w="2934" w:type="dxa"/>
            <w:tcBorders>
              <w:top w:val="dotted" w:sz="4" w:space="0" w:color="auto"/>
              <w:left w:val="single" w:sz="4" w:space="0" w:color="auto"/>
              <w:bottom w:val="dotted" w:sz="4" w:space="0" w:color="auto"/>
              <w:right w:val="single" w:sz="4" w:space="0" w:color="auto"/>
            </w:tcBorders>
          </w:tcPr>
          <w:p w:rsidR="009229B8" w:rsidRPr="00C90A14" w:rsidRDefault="009229B8" w:rsidP="00025D19">
            <w:pPr>
              <w:pStyle w:val="BodyText3"/>
              <w:tabs>
                <w:tab w:val="left" w:pos="8228"/>
              </w:tabs>
              <w:spacing w:before="120"/>
              <w:jc w:val="center"/>
              <w:rPr>
                <w:rFonts w:ascii="Times New Roman" w:hAnsi="Times New Roman"/>
                <w:color w:val="000000"/>
                <w:position w:val="-2"/>
                <w:sz w:val="22"/>
                <w:szCs w:val="22"/>
                <w:lang w:val="it-IT"/>
              </w:rPr>
            </w:pPr>
          </w:p>
        </w:tc>
      </w:tr>
    </w:tbl>
    <w:p w:rsidR="009229B8" w:rsidRPr="00C90A14" w:rsidRDefault="009229B8" w:rsidP="00025D19">
      <w:pPr>
        <w:pStyle w:val="BodyTextIndent"/>
        <w:spacing w:line="264" w:lineRule="auto"/>
        <w:ind w:left="0"/>
        <w:rPr>
          <w:color w:val="000000"/>
          <w:lang w:val="it-IT"/>
        </w:rPr>
      </w:pPr>
    </w:p>
    <w:p w:rsidR="009229B8" w:rsidRPr="00C90A14" w:rsidRDefault="009229B8" w:rsidP="00025D19">
      <w:pPr>
        <w:pStyle w:val="BodyTextIndent"/>
        <w:spacing w:line="264" w:lineRule="auto"/>
        <w:ind w:left="0"/>
        <w:rPr>
          <w:i/>
          <w:color w:val="000000"/>
          <w:lang w:val="it-IT"/>
        </w:rPr>
      </w:pPr>
      <w:r w:rsidRPr="00C90A14">
        <w:rPr>
          <w:i/>
          <w:color w:val="000000"/>
          <w:lang w:val="it-IT"/>
        </w:rPr>
        <w:t xml:space="preserve">                            </w:t>
      </w:r>
      <w:r w:rsidR="00067BED" w:rsidRPr="00C90A14">
        <w:rPr>
          <w:i/>
          <w:color w:val="000000"/>
          <w:lang w:val="it-IT"/>
        </w:rPr>
        <w:tab/>
      </w:r>
      <w:r w:rsidR="00067BED" w:rsidRPr="00C90A14">
        <w:rPr>
          <w:i/>
          <w:color w:val="000000"/>
          <w:lang w:val="it-IT"/>
        </w:rPr>
        <w:tab/>
      </w:r>
      <w:r w:rsidR="00067BED" w:rsidRPr="00C90A14">
        <w:rPr>
          <w:i/>
          <w:color w:val="000000"/>
          <w:lang w:val="it-IT"/>
        </w:rPr>
        <w:tab/>
      </w:r>
      <w:r w:rsidR="00067BED" w:rsidRPr="00C90A14">
        <w:rPr>
          <w:i/>
          <w:color w:val="000000"/>
          <w:lang w:val="it-IT"/>
        </w:rPr>
        <w:tab/>
      </w:r>
      <w:r w:rsidR="00067BED" w:rsidRPr="00C90A14">
        <w:rPr>
          <w:i/>
          <w:color w:val="000000"/>
          <w:lang w:val="it-IT"/>
        </w:rPr>
        <w:tab/>
      </w:r>
      <w:r w:rsidR="00067BED" w:rsidRPr="00C90A14">
        <w:rPr>
          <w:i/>
          <w:color w:val="000000"/>
          <w:lang w:val="it-IT"/>
        </w:rPr>
        <w:tab/>
      </w:r>
      <w:r w:rsidRPr="00C90A14">
        <w:rPr>
          <w:i/>
          <w:color w:val="000000"/>
          <w:lang w:val="it-IT"/>
        </w:rPr>
        <w:t xml:space="preserve">                  .........</w:t>
      </w:r>
      <w:r w:rsidR="00FF5783" w:rsidRPr="00C90A14">
        <w:rPr>
          <w:i/>
          <w:color w:val="000000"/>
          <w:lang w:val="it-IT"/>
        </w:rPr>
        <w:t>.., ngày..... tháng.....năm 202</w:t>
      </w:r>
      <w:r w:rsidR="00567481" w:rsidRPr="00C90A14">
        <w:rPr>
          <w:i/>
          <w:color w:val="000000"/>
          <w:lang w:val="it-IT"/>
        </w:rPr>
        <w:t>2</w:t>
      </w:r>
    </w:p>
    <w:p w:rsidR="009229B8" w:rsidRPr="00C90A14" w:rsidRDefault="009229B8" w:rsidP="00067BED">
      <w:pPr>
        <w:pStyle w:val="BodyTextIndent"/>
        <w:spacing w:line="264" w:lineRule="auto"/>
        <w:ind w:left="7200"/>
        <w:rPr>
          <w:b/>
          <w:color w:val="000000"/>
          <w:lang w:val="it-IT"/>
        </w:rPr>
      </w:pPr>
      <w:r w:rsidRPr="00C90A14">
        <w:rPr>
          <w:b/>
          <w:color w:val="000000"/>
          <w:lang w:val="it-IT"/>
        </w:rPr>
        <w:t>Thủ trưởng đơn vị</w:t>
      </w:r>
    </w:p>
    <w:p w:rsidR="009229B8" w:rsidRPr="00C90A14" w:rsidRDefault="009229B8" w:rsidP="00067BED">
      <w:pPr>
        <w:pStyle w:val="BodyTextIndent"/>
        <w:spacing w:line="264" w:lineRule="auto"/>
        <w:ind w:left="7200"/>
        <w:rPr>
          <w:i/>
          <w:color w:val="000000"/>
          <w:lang w:val="it-IT"/>
        </w:rPr>
      </w:pPr>
      <w:r w:rsidRPr="00C90A14">
        <w:rPr>
          <w:i/>
          <w:color w:val="000000"/>
          <w:lang w:val="it-IT"/>
        </w:rPr>
        <w:t>(Ký tên, đóng dấu)</w:t>
      </w:r>
    </w:p>
    <w:p w:rsidR="009229B8" w:rsidRPr="00C90A14" w:rsidRDefault="009229B8" w:rsidP="00025D19">
      <w:pPr>
        <w:pStyle w:val="BodyTextIndent"/>
        <w:spacing w:line="264" w:lineRule="auto"/>
        <w:ind w:left="0"/>
        <w:rPr>
          <w:i/>
          <w:color w:val="000000"/>
          <w:lang w:val="it-IT"/>
        </w:rPr>
      </w:pPr>
    </w:p>
    <w:p w:rsidR="00DF5766" w:rsidRPr="00C90A14" w:rsidRDefault="00DF5766" w:rsidP="00025D19">
      <w:pPr>
        <w:pStyle w:val="BodyTextIndent"/>
        <w:spacing w:line="264" w:lineRule="auto"/>
        <w:ind w:left="0"/>
        <w:rPr>
          <w:i/>
          <w:color w:val="000000"/>
          <w:lang w:val="it-IT"/>
        </w:rPr>
      </w:pPr>
    </w:p>
    <w:p w:rsidR="00DD2472" w:rsidRPr="00C90A14" w:rsidRDefault="00DD2472" w:rsidP="00025D19">
      <w:pPr>
        <w:pStyle w:val="BodyTextIndent"/>
        <w:spacing w:line="264" w:lineRule="auto"/>
        <w:ind w:left="0"/>
        <w:rPr>
          <w:i/>
          <w:color w:val="000000"/>
          <w:lang w:val="it-IT"/>
        </w:rPr>
      </w:pPr>
    </w:p>
    <w:p w:rsidR="00DD2472" w:rsidRPr="00C90A14" w:rsidRDefault="00DD2472" w:rsidP="00025D19">
      <w:pPr>
        <w:pStyle w:val="BodyTextIndent"/>
        <w:spacing w:line="264" w:lineRule="auto"/>
        <w:ind w:left="0"/>
        <w:rPr>
          <w:i/>
          <w:color w:val="000000"/>
          <w:lang w:val="it-IT"/>
        </w:rPr>
      </w:pPr>
    </w:p>
    <w:p w:rsidR="00067BED" w:rsidRPr="00C90A14" w:rsidRDefault="00067BED" w:rsidP="00067BED">
      <w:pPr>
        <w:tabs>
          <w:tab w:val="left" w:pos="-4320"/>
          <w:tab w:val="left" w:pos="3131"/>
        </w:tabs>
        <w:rPr>
          <w:color w:val="000000"/>
          <w:sz w:val="22"/>
          <w:szCs w:val="22"/>
          <w:lang w:val="it-IT"/>
        </w:rPr>
      </w:pPr>
    </w:p>
    <w:p w:rsidR="00134ECA" w:rsidRPr="00C90A14" w:rsidRDefault="00134ECA" w:rsidP="00067BED">
      <w:pPr>
        <w:tabs>
          <w:tab w:val="left" w:pos="-4320"/>
          <w:tab w:val="left" w:pos="3131"/>
        </w:tabs>
        <w:rPr>
          <w:color w:val="000000"/>
          <w:sz w:val="22"/>
          <w:szCs w:val="22"/>
          <w:lang w:val="it-IT"/>
        </w:rPr>
      </w:pPr>
    </w:p>
    <w:p w:rsidR="00134ECA" w:rsidRPr="00C90A14" w:rsidRDefault="00134ECA" w:rsidP="00067BED">
      <w:pPr>
        <w:tabs>
          <w:tab w:val="left" w:pos="-4320"/>
          <w:tab w:val="left" w:pos="3131"/>
        </w:tabs>
        <w:rPr>
          <w:color w:val="000000"/>
          <w:sz w:val="22"/>
          <w:szCs w:val="22"/>
          <w:lang w:val="it-IT"/>
        </w:rPr>
      </w:pPr>
    </w:p>
    <w:p w:rsidR="009229B8" w:rsidRPr="00C90A14" w:rsidRDefault="009229B8" w:rsidP="00067BED">
      <w:pPr>
        <w:tabs>
          <w:tab w:val="left" w:pos="-4320"/>
          <w:tab w:val="left" w:pos="3131"/>
        </w:tabs>
        <w:rPr>
          <w:color w:val="000000"/>
          <w:sz w:val="22"/>
          <w:szCs w:val="22"/>
          <w:lang w:val="it-IT"/>
        </w:rPr>
      </w:pPr>
      <w:r w:rsidRPr="00C90A14">
        <w:rPr>
          <w:color w:val="000000"/>
          <w:sz w:val="22"/>
          <w:szCs w:val="22"/>
          <w:lang w:val="it-IT"/>
        </w:rPr>
        <w:tab/>
      </w:r>
    </w:p>
    <w:p w:rsidR="009229B8" w:rsidRPr="00C90A14" w:rsidRDefault="009229B8" w:rsidP="00025D19">
      <w:pPr>
        <w:tabs>
          <w:tab w:val="left" w:pos="-4320"/>
        </w:tabs>
        <w:rPr>
          <w:i/>
          <w:color w:val="000000"/>
          <w:u w:val="single"/>
          <w:lang w:val="it-IT"/>
        </w:rPr>
      </w:pPr>
    </w:p>
    <w:p w:rsidR="005E7932" w:rsidRPr="00C90A14" w:rsidRDefault="005E7932" w:rsidP="00134ECA">
      <w:pPr>
        <w:tabs>
          <w:tab w:val="left" w:pos="-4320"/>
        </w:tabs>
        <w:jc w:val="center"/>
        <w:rPr>
          <w:i/>
          <w:color w:val="000000"/>
          <w:sz w:val="20"/>
          <w:szCs w:val="20"/>
          <w:u w:val="single"/>
          <w:lang w:val="it-IT"/>
        </w:rPr>
      </w:pPr>
    </w:p>
    <w:p w:rsidR="005E7932" w:rsidRPr="00C90A14" w:rsidRDefault="005E7932" w:rsidP="00134ECA">
      <w:pPr>
        <w:tabs>
          <w:tab w:val="left" w:pos="-4320"/>
        </w:tabs>
        <w:jc w:val="center"/>
        <w:rPr>
          <w:i/>
          <w:color w:val="000000"/>
          <w:sz w:val="20"/>
          <w:szCs w:val="20"/>
          <w:u w:val="single"/>
          <w:lang w:val="it-IT"/>
        </w:rPr>
      </w:pPr>
    </w:p>
    <w:p w:rsidR="005E7932" w:rsidRPr="00C90A14" w:rsidRDefault="005E7932" w:rsidP="00134ECA">
      <w:pPr>
        <w:tabs>
          <w:tab w:val="left" w:pos="-4320"/>
        </w:tabs>
        <w:jc w:val="center"/>
        <w:rPr>
          <w:i/>
          <w:color w:val="000000"/>
          <w:sz w:val="20"/>
          <w:szCs w:val="20"/>
          <w:u w:val="single"/>
          <w:lang w:val="it-IT"/>
        </w:rPr>
      </w:pPr>
    </w:p>
    <w:p w:rsidR="005E7932" w:rsidRPr="00C90A14" w:rsidRDefault="005E7932" w:rsidP="00134ECA">
      <w:pPr>
        <w:tabs>
          <w:tab w:val="left" w:pos="-4320"/>
        </w:tabs>
        <w:jc w:val="center"/>
        <w:rPr>
          <w:i/>
          <w:color w:val="000000"/>
          <w:sz w:val="20"/>
          <w:szCs w:val="20"/>
          <w:u w:val="single"/>
          <w:lang w:val="it-IT"/>
        </w:rPr>
      </w:pPr>
    </w:p>
    <w:sectPr w:rsidR="005E7932" w:rsidRPr="00C90A14" w:rsidSect="005C3B76">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DB" w:rsidRDefault="005D71DB">
      <w:r>
        <w:separator/>
      </w:r>
    </w:p>
  </w:endnote>
  <w:endnote w:type="continuationSeparator" w:id="0">
    <w:p w:rsidR="005D71DB" w:rsidRDefault="005D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DB" w:rsidRDefault="005D71DB">
      <w:r>
        <w:separator/>
      </w:r>
    </w:p>
  </w:footnote>
  <w:footnote w:type="continuationSeparator" w:id="0">
    <w:p w:rsidR="005D71DB" w:rsidRDefault="005D71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F78"/>
    <w:multiLevelType w:val="hybridMultilevel"/>
    <w:tmpl w:val="C818FE1C"/>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1" w15:restartNumberingAfterBreak="0">
    <w:nsid w:val="1B4D7DC0"/>
    <w:multiLevelType w:val="hybridMultilevel"/>
    <w:tmpl w:val="1C508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E32F9"/>
    <w:multiLevelType w:val="hybridMultilevel"/>
    <w:tmpl w:val="DCA06632"/>
    <w:lvl w:ilvl="0" w:tplc="8EC492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62EC1"/>
    <w:multiLevelType w:val="hybridMultilevel"/>
    <w:tmpl w:val="BA82A704"/>
    <w:lvl w:ilvl="0" w:tplc="AAC4B00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41EB2"/>
    <w:multiLevelType w:val="hybridMultilevel"/>
    <w:tmpl w:val="B59E173C"/>
    <w:lvl w:ilvl="0" w:tplc="6AE2C42A">
      <w:numFmt w:val="bullet"/>
      <w:lvlText w:val="-"/>
      <w:lvlJc w:val="left"/>
      <w:pPr>
        <w:ind w:left="702" w:hanging="360"/>
      </w:pPr>
      <w:rPr>
        <w:rFonts w:ascii="Calibri" w:eastAsia="Calibri" w:hAnsi="Calibri"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28CF37F9"/>
    <w:multiLevelType w:val="hybridMultilevel"/>
    <w:tmpl w:val="F57AFEDE"/>
    <w:lvl w:ilvl="0" w:tplc="6AE2C42A">
      <w:numFmt w:val="bullet"/>
      <w:lvlText w:val="-"/>
      <w:lvlJc w:val="left"/>
      <w:pPr>
        <w:ind w:left="702" w:hanging="360"/>
      </w:pPr>
      <w:rPr>
        <w:rFonts w:ascii="Calibri" w:eastAsia="Calibri" w:hAnsi="Calibri"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32D42591"/>
    <w:multiLevelType w:val="hybridMultilevel"/>
    <w:tmpl w:val="95DEF66A"/>
    <w:lvl w:ilvl="0" w:tplc="FBD02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1353E"/>
    <w:multiLevelType w:val="hybridMultilevel"/>
    <w:tmpl w:val="489E5430"/>
    <w:lvl w:ilvl="0" w:tplc="0409000D">
      <w:start w:val="1"/>
      <w:numFmt w:val="bullet"/>
      <w:lvlText w:val=""/>
      <w:lvlJc w:val="left"/>
      <w:pPr>
        <w:ind w:left="540" w:hanging="360"/>
      </w:pPr>
      <w:rPr>
        <w:rFonts w:ascii="Wingdings" w:hAnsi="Wingding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34BE161F"/>
    <w:multiLevelType w:val="hybridMultilevel"/>
    <w:tmpl w:val="E53010A4"/>
    <w:lvl w:ilvl="0" w:tplc="8EA4D0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478C8"/>
    <w:multiLevelType w:val="singleLevel"/>
    <w:tmpl w:val="7CB214AE"/>
    <w:lvl w:ilvl="0">
      <w:start w:val="4"/>
      <w:numFmt w:val="bullet"/>
      <w:pStyle w:val="1muctieudau"/>
      <w:lvlText w:val="-"/>
      <w:lvlJc w:val="left"/>
      <w:pPr>
        <w:tabs>
          <w:tab w:val="num" w:pos="360"/>
        </w:tabs>
        <w:ind w:left="360" w:hanging="360"/>
      </w:pPr>
      <w:rPr>
        <w:rFonts w:ascii="Times New Roman" w:hAnsi="Times New Roman" w:hint="default"/>
      </w:rPr>
    </w:lvl>
  </w:abstractNum>
  <w:abstractNum w:abstractNumId="10" w15:restartNumberingAfterBreak="0">
    <w:nsid w:val="3AB629E0"/>
    <w:multiLevelType w:val="hybridMultilevel"/>
    <w:tmpl w:val="190E7658"/>
    <w:lvl w:ilvl="0" w:tplc="178834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1C73F4"/>
    <w:multiLevelType w:val="hybridMultilevel"/>
    <w:tmpl w:val="41E8DDB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15:restartNumberingAfterBreak="0">
    <w:nsid w:val="40570B61"/>
    <w:multiLevelType w:val="hybridMultilevel"/>
    <w:tmpl w:val="2CF40AEC"/>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9C55897"/>
    <w:multiLevelType w:val="hybridMultilevel"/>
    <w:tmpl w:val="ADE6E44E"/>
    <w:lvl w:ilvl="0" w:tplc="F5CAFE4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4BC470B5"/>
    <w:multiLevelType w:val="hybridMultilevel"/>
    <w:tmpl w:val="06D2E268"/>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4569D8"/>
    <w:multiLevelType w:val="hybridMultilevel"/>
    <w:tmpl w:val="2024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11CC4"/>
    <w:multiLevelType w:val="hybridMultilevel"/>
    <w:tmpl w:val="DE98EF36"/>
    <w:lvl w:ilvl="0" w:tplc="B01CAA8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15:restartNumberingAfterBreak="0">
    <w:nsid w:val="57B91E52"/>
    <w:multiLevelType w:val="hybridMultilevel"/>
    <w:tmpl w:val="96A6D822"/>
    <w:lvl w:ilvl="0" w:tplc="33DE14C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A7AAF"/>
    <w:multiLevelType w:val="hybridMultilevel"/>
    <w:tmpl w:val="3A8429CA"/>
    <w:lvl w:ilvl="0" w:tplc="042A0001">
      <w:start w:val="1"/>
      <w:numFmt w:val="bullet"/>
      <w:lvlText w:val=""/>
      <w:lvlJc w:val="left"/>
      <w:pPr>
        <w:ind w:left="780" w:hanging="360"/>
      </w:pPr>
      <w:rPr>
        <w:rFonts w:ascii="Symbol" w:hAnsi="Symbol"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19" w15:restartNumberingAfterBreak="0">
    <w:nsid w:val="5A152C32"/>
    <w:multiLevelType w:val="hybridMultilevel"/>
    <w:tmpl w:val="3A80AD00"/>
    <w:lvl w:ilvl="0" w:tplc="18747A38">
      <w:numFmt w:val="bullet"/>
      <w:lvlText w:val="-"/>
      <w:lvlJc w:val="left"/>
      <w:pPr>
        <w:ind w:left="612" w:hanging="360"/>
      </w:pPr>
      <w:rPr>
        <w:rFonts w:ascii="Times New Roman" w:eastAsia="Calibr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0" w15:restartNumberingAfterBreak="0">
    <w:nsid w:val="5B1C05FA"/>
    <w:multiLevelType w:val="hybridMultilevel"/>
    <w:tmpl w:val="829ACD0C"/>
    <w:lvl w:ilvl="0" w:tplc="A782DA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D03E2"/>
    <w:multiLevelType w:val="hybridMultilevel"/>
    <w:tmpl w:val="EA369F1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712D81"/>
    <w:multiLevelType w:val="hybridMultilevel"/>
    <w:tmpl w:val="CE9CD1BC"/>
    <w:lvl w:ilvl="0" w:tplc="759A125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530C73"/>
    <w:multiLevelType w:val="hybridMultilevel"/>
    <w:tmpl w:val="6EA088C0"/>
    <w:lvl w:ilvl="0" w:tplc="B554E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A354A"/>
    <w:multiLevelType w:val="hybridMultilevel"/>
    <w:tmpl w:val="284C309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450C5A"/>
    <w:multiLevelType w:val="hybridMultilevel"/>
    <w:tmpl w:val="416085E4"/>
    <w:lvl w:ilvl="0" w:tplc="0CB610F4">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91A71"/>
    <w:multiLevelType w:val="hybridMultilevel"/>
    <w:tmpl w:val="37204750"/>
    <w:lvl w:ilvl="0" w:tplc="E7A2D95C">
      <w:start w:val="2"/>
      <w:numFmt w:val="bullet"/>
      <w:lvlText w:val="-"/>
      <w:lvlJc w:val="left"/>
      <w:pPr>
        <w:ind w:left="462" w:hanging="360"/>
      </w:pPr>
      <w:rPr>
        <w:rFonts w:ascii="Times New Roman" w:eastAsia="Times New Roman" w:hAnsi="Times New Roman" w:cs="Times New Roman" w:hint="default"/>
        <w:b/>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7" w15:restartNumberingAfterBreak="0">
    <w:nsid w:val="6FCB16A8"/>
    <w:multiLevelType w:val="hybridMultilevel"/>
    <w:tmpl w:val="AF887BD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1DF4503"/>
    <w:multiLevelType w:val="hybridMultilevel"/>
    <w:tmpl w:val="6A3E680C"/>
    <w:lvl w:ilvl="0" w:tplc="FCC00CFA">
      <w:start w:val="1"/>
      <w:numFmt w:val="bullet"/>
      <w:lvlText w:val="•"/>
      <w:lvlJc w:val="left"/>
      <w:pPr>
        <w:tabs>
          <w:tab w:val="num" w:pos="720"/>
        </w:tabs>
        <w:ind w:left="720" w:hanging="360"/>
      </w:pPr>
      <w:rPr>
        <w:rFonts w:ascii="Times New Roman" w:hAnsi="Times New Roman" w:hint="default"/>
      </w:rPr>
    </w:lvl>
    <w:lvl w:ilvl="1" w:tplc="39BC385A" w:tentative="1">
      <w:start w:val="1"/>
      <w:numFmt w:val="bullet"/>
      <w:lvlText w:val="•"/>
      <w:lvlJc w:val="left"/>
      <w:pPr>
        <w:tabs>
          <w:tab w:val="num" w:pos="1440"/>
        </w:tabs>
        <w:ind w:left="1440" w:hanging="360"/>
      </w:pPr>
      <w:rPr>
        <w:rFonts w:ascii="Times New Roman" w:hAnsi="Times New Roman" w:hint="default"/>
      </w:rPr>
    </w:lvl>
    <w:lvl w:ilvl="2" w:tplc="4C385E2C" w:tentative="1">
      <w:start w:val="1"/>
      <w:numFmt w:val="bullet"/>
      <w:lvlText w:val="•"/>
      <w:lvlJc w:val="left"/>
      <w:pPr>
        <w:tabs>
          <w:tab w:val="num" w:pos="2160"/>
        </w:tabs>
        <w:ind w:left="2160" w:hanging="360"/>
      </w:pPr>
      <w:rPr>
        <w:rFonts w:ascii="Times New Roman" w:hAnsi="Times New Roman" w:hint="default"/>
      </w:rPr>
    </w:lvl>
    <w:lvl w:ilvl="3" w:tplc="3F9A5B4C" w:tentative="1">
      <w:start w:val="1"/>
      <w:numFmt w:val="bullet"/>
      <w:lvlText w:val="•"/>
      <w:lvlJc w:val="left"/>
      <w:pPr>
        <w:tabs>
          <w:tab w:val="num" w:pos="2880"/>
        </w:tabs>
        <w:ind w:left="2880" w:hanging="360"/>
      </w:pPr>
      <w:rPr>
        <w:rFonts w:ascii="Times New Roman" w:hAnsi="Times New Roman" w:hint="default"/>
      </w:rPr>
    </w:lvl>
    <w:lvl w:ilvl="4" w:tplc="D6DC76AC" w:tentative="1">
      <w:start w:val="1"/>
      <w:numFmt w:val="bullet"/>
      <w:lvlText w:val="•"/>
      <w:lvlJc w:val="left"/>
      <w:pPr>
        <w:tabs>
          <w:tab w:val="num" w:pos="3600"/>
        </w:tabs>
        <w:ind w:left="3600" w:hanging="360"/>
      </w:pPr>
      <w:rPr>
        <w:rFonts w:ascii="Times New Roman" w:hAnsi="Times New Roman" w:hint="default"/>
      </w:rPr>
    </w:lvl>
    <w:lvl w:ilvl="5" w:tplc="3D8228DC" w:tentative="1">
      <w:start w:val="1"/>
      <w:numFmt w:val="bullet"/>
      <w:lvlText w:val="•"/>
      <w:lvlJc w:val="left"/>
      <w:pPr>
        <w:tabs>
          <w:tab w:val="num" w:pos="4320"/>
        </w:tabs>
        <w:ind w:left="4320" w:hanging="360"/>
      </w:pPr>
      <w:rPr>
        <w:rFonts w:ascii="Times New Roman" w:hAnsi="Times New Roman" w:hint="default"/>
      </w:rPr>
    </w:lvl>
    <w:lvl w:ilvl="6" w:tplc="CC8A4EF8" w:tentative="1">
      <w:start w:val="1"/>
      <w:numFmt w:val="bullet"/>
      <w:lvlText w:val="•"/>
      <w:lvlJc w:val="left"/>
      <w:pPr>
        <w:tabs>
          <w:tab w:val="num" w:pos="5040"/>
        </w:tabs>
        <w:ind w:left="5040" w:hanging="360"/>
      </w:pPr>
      <w:rPr>
        <w:rFonts w:ascii="Times New Roman" w:hAnsi="Times New Roman" w:hint="default"/>
      </w:rPr>
    </w:lvl>
    <w:lvl w:ilvl="7" w:tplc="17DEE5D8" w:tentative="1">
      <w:start w:val="1"/>
      <w:numFmt w:val="bullet"/>
      <w:lvlText w:val="•"/>
      <w:lvlJc w:val="left"/>
      <w:pPr>
        <w:tabs>
          <w:tab w:val="num" w:pos="5760"/>
        </w:tabs>
        <w:ind w:left="5760" w:hanging="360"/>
      </w:pPr>
      <w:rPr>
        <w:rFonts w:ascii="Times New Roman" w:hAnsi="Times New Roman" w:hint="default"/>
      </w:rPr>
    </w:lvl>
    <w:lvl w:ilvl="8" w:tplc="2DB27C9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4A95921"/>
    <w:multiLevelType w:val="hybridMultilevel"/>
    <w:tmpl w:val="A3580D02"/>
    <w:lvl w:ilvl="0" w:tplc="408A3C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916003"/>
    <w:multiLevelType w:val="hybridMultilevel"/>
    <w:tmpl w:val="177C72DC"/>
    <w:lvl w:ilvl="0" w:tplc="6AE2C42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54C16"/>
    <w:multiLevelType w:val="hybridMultilevel"/>
    <w:tmpl w:val="967A4A62"/>
    <w:lvl w:ilvl="0" w:tplc="71D8C9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723C5"/>
    <w:multiLevelType w:val="hybridMultilevel"/>
    <w:tmpl w:val="1FA42478"/>
    <w:lvl w:ilvl="0" w:tplc="55E6B2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41FB0"/>
    <w:multiLevelType w:val="hybridMultilevel"/>
    <w:tmpl w:val="3732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651CA"/>
    <w:multiLevelType w:val="hybridMultilevel"/>
    <w:tmpl w:val="52C6DECE"/>
    <w:lvl w:ilvl="0" w:tplc="8D380214">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17"/>
  </w:num>
  <w:num w:numId="4">
    <w:abstractNumId w:val="7"/>
  </w:num>
  <w:num w:numId="5">
    <w:abstractNumId w:val="19"/>
    <w:lvlOverride w:ilvl="0"/>
    <w:lvlOverride w:ilvl="1"/>
    <w:lvlOverride w:ilvl="2"/>
    <w:lvlOverride w:ilvl="3"/>
    <w:lvlOverride w:ilvl="4"/>
    <w:lvlOverride w:ilvl="5"/>
    <w:lvlOverride w:ilvl="6"/>
    <w:lvlOverride w:ilvl="7"/>
    <w:lvlOverride w:ilvl="8"/>
  </w:num>
  <w:num w:numId="6">
    <w:abstractNumId w:val="7"/>
  </w:num>
  <w:num w:numId="7">
    <w:abstractNumId w:val="25"/>
  </w:num>
  <w:num w:numId="8">
    <w:abstractNumId w:val="11"/>
  </w:num>
  <w:num w:numId="9">
    <w:abstractNumId w:val="10"/>
  </w:num>
  <w:num w:numId="10">
    <w:abstractNumId w:val="21"/>
  </w:num>
  <w:num w:numId="11">
    <w:abstractNumId w:val="3"/>
  </w:num>
  <w:num w:numId="12">
    <w:abstractNumId w:val="1"/>
  </w:num>
  <w:num w:numId="13">
    <w:abstractNumId w:val="24"/>
  </w:num>
  <w:num w:numId="14">
    <w:abstractNumId w:val="34"/>
  </w:num>
  <w:num w:numId="15">
    <w:abstractNumId w:val="12"/>
  </w:num>
  <w:num w:numId="16">
    <w:abstractNumId w:val="27"/>
  </w:num>
  <w:num w:numId="17">
    <w:abstractNumId w:val="9"/>
  </w:num>
  <w:num w:numId="18">
    <w:abstractNumId w:val="33"/>
  </w:num>
  <w:num w:numId="19">
    <w:abstractNumId w:val="8"/>
  </w:num>
  <w:num w:numId="20">
    <w:abstractNumId w:val="18"/>
  </w:num>
  <w:num w:numId="21">
    <w:abstractNumId w:val="30"/>
  </w:num>
  <w:num w:numId="22">
    <w:abstractNumId w:val="22"/>
  </w:num>
  <w:num w:numId="23">
    <w:abstractNumId w:val="22"/>
    <w:lvlOverride w:ilvl="0"/>
    <w:lvlOverride w:ilvl="1"/>
    <w:lvlOverride w:ilvl="2"/>
    <w:lvlOverride w:ilvl="3"/>
    <w:lvlOverride w:ilvl="4"/>
    <w:lvlOverride w:ilvl="5"/>
    <w:lvlOverride w:ilvl="6"/>
    <w:lvlOverride w:ilvl="7"/>
    <w:lvlOverride w:ilvl="8"/>
  </w:num>
  <w:num w:numId="24">
    <w:abstractNumId w:val="15"/>
  </w:num>
  <w:num w:numId="25">
    <w:abstractNumId w:val="5"/>
  </w:num>
  <w:num w:numId="26">
    <w:abstractNumId w:val="13"/>
  </w:num>
  <w:num w:numId="27">
    <w:abstractNumId w:val="4"/>
  </w:num>
  <w:num w:numId="28">
    <w:abstractNumId w:val="16"/>
  </w:num>
  <w:num w:numId="29">
    <w:abstractNumId w:val="29"/>
  </w:num>
  <w:num w:numId="30">
    <w:abstractNumId w:val="26"/>
  </w:num>
  <w:num w:numId="31">
    <w:abstractNumId w:val="23"/>
  </w:num>
  <w:num w:numId="32">
    <w:abstractNumId w:val="28"/>
  </w:num>
  <w:num w:numId="33">
    <w:abstractNumId w:val="0"/>
  </w:num>
  <w:num w:numId="34">
    <w:abstractNumId w:val="31"/>
  </w:num>
  <w:num w:numId="35">
    <w:abstractNumId w:val="6"/>
  </w:num>
  <w:num w:numId="36">
    <w:abstractNumId w:val="20"/>
  </w:num>
  <w:num w:numId="37">
    <w:abstractNumId w:val="2"/>
  </w:num>
  <w:num w:numId="3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32"/>
    <w:rsid w:val="00001DF3"/>
    <w:rsid w:val="00002A42"/>
    <w:rsid w:val="00002D8F"/>
    <w:rsid w:val="00003F51"/>
    <w:rsid w:val="00006A51"/>
    <w:rsid w:val="000070AE"/>
    <w:rsid w:val="00007BAB"/>
    <w:rsid w:val="00012B79"/>
    <w:rsid w:val="0001302B"/>
    <w:rsid w:val="00015D71"/>
    <w:rsid w:val="00016548"/>
    <w:rsid w:val="00016D4E"/>
    <w:rsid w:val="00022B05"/>
    <w:rsid w:val="00025D19"/>
    <w:rsid w:val="000341EC"/>
    <w:rsid w:val="00034643"/>
    <w:rsid w:val="0003556D"/>
    <w:rsid w:val="00035977"/>
    <w:rsid w:val="00036AA8"/>
    <w:rsid w:val="00036AF0"/>
    <w:rsid w:val="00041CB9"/>
    <w:rsid w:val="00041CFA"/>
    <w:rsid w:val="00041D4F"/>
    <w:rsid w:val="0004574E"/>
    <w:rsid w:val="00046982"/>
    <w:rsid w:val="00046B3A"/>
    <w:rsid w:val="00050245"/>
    <w:rsid w:val="000513E7"/>
    <w:rsid w:val="000517BE"/>
    <w:rsid w:val="000527BA"/>
    <w:rsid w:val="00053666"/>
    <w:rsid w:val="000545B5"/>
    <w:rsid w:val="00055AC5"/>
    <w:rsid w:val="00060A76"/>
    <w:rsid w:val="00062EB6"/>
    <w:rsid w:val="00067BED"/>
    <w:rsid w:val="0007084D"/>
    <w:rsid w:val="00072858"/>
    <w:rsid w:val="0007287F"/>
    <w:rsid w:val="0007303B"/>
    <w:rsid w:val="0007315C"/>
    <w:rsid w:val="000745CA"/>
    <w:rsid w:val="000750C9"/>
    <w:rsid w:val="00075418"/>
    <w:rsid w:val="0007619D"/>
    <w:rsid w:val="00077AC5"/>
    <w:rsid w:val="000833A6"/>
    <w:rsid w:val="00083576"/>
    <w:rsid w:val="00092817"/>
    <w:rsid w:val="00094308"/>
    <w:rsid w:val="000A3795"/>
    <w:rsid w:val="000A530B"/>
    <w:rsid w:val="000A7B38"/>
    <w:rsid w:val="000B4709"/>
    <w:rsid w:val="000B4E16"/>
    <w:rsid w:val="000C1832"/>
    <w:rsid w:val="000C3E71"/>
    <w:rsid w:val="000C41DD"/>
    <w:rsid w:val="000C48EE"/>
    <w:rsid w:val="000D153B"/>
    <w:rsid w:val="000D7E50"/>
    <w:rsid w:val="000E05FA"/>
    <w:rsid w:val="000E12BE"/>
    <w:rsid w:val="000E2B33"/>
    <w:rsid w:val="000E5162"/>
    <w:rsid w:val="000F0559"/>
    <w:rsid w:val="000F223B"/>
    <w:rsid w:val="001007F3"/>
    <w:rsid w:val="00107F83"/>
    <w:rsid w:val="00112FDB"/>
    <w:rsid w:val="001144D3"/>
    <w:rsid w:val="00114548"/>
    <w:rsid w:val="0011697E"/>
    <w:rsid w:val="001178C2"/>
    <w:rsid w:val="001179CA"/>
    <w:rsid w:val="00117B55"/>
    <w:rsid w:val="001219FD"/>
    <w:rsid w:val="001222E3"/>
    <w:rsid w:val="00126820"/>
    <w:rsid w:val="00130442"/>
    <w:rsid w:val="00131E40"/>
    <w:rsid w:val="00134564"/>
    <w:rsid w:val="00134ECA"/>
    <w:rsid w:val="00135F96"/>
    <w:rsid w:val="00137749"/>
    <w:rsid w:val="00142D87"/>
    <w:rsid w:val="00142F3E"/>
    <w:rsid w:val="00143EB9"/>
    <w:rsid w:val="00151A0F"/>
    <w:rsid w:val="001539FA"/>
    <w:rsid w:val="00155B2D"/>
    <w:rsid w:val="00157742"/>
    <w:rsid w:val="00160827"/>
    <w:rsid w:val="00161930"/>
    <w:rsid w:val="00161D21"/>
    <w:rsid w:val="00162669"/>
    <w:rsid w:val="001652B6"/>
    <w:rsid w:val="00170279"/>
    <w:rsid w:val="00172B67"/>
    <w:rsid w:val="00181607"/>
    <w:rsid w:val="00186315"/>
    <w:rsid w:val="0019107B"/>
    <w:rsid w:val="00191531"/>
    <w:rsid w:val="00192AF4"/>
    <w:rsid w:val="00196218"/>
    <w:rsid w:val="001A167F"/>
    <w:rsid w:val="001A34C4"/>
    <w:rsid w:val="001A3749"/>
    <w:rsid w:val="001A3CEC"/>
    <w:rsid w:val="001A4FD9"/>
    <w:rsid w:val="001A7EB2"/>
    <w:rsid w:val="001B63F6"/>
    <w:rsid w:val="001C05BA"/>
    <w:rsid w:val="001D1F7A"/>
    <w:rsid w:val="001D3516"/>
    <w:rsid w:val="001D3690"/>
    <w:rsid w:val="001D60AC"/>
    <w:rsid w:val="001D623E"/>
    <w:rsid w:val="001D6BEC"/>
    <w:rsid w:val="001E01C8"/>
    <w:rsid w:val="001E6ED1"/>
    <w:rsid w:val="001E7FC7"/>
    <w:rsid w:val="001F06C4"/>
    <w:rsid w:val="001F1843"/>
    <w:rsid w:val="001F1C1B"/>
    <w:rsid w:val="001F4031"/>
    <w:rsid w:val="001F4485"/>
    <w:rsid w:val="00202E26"/>
    <w:rsid w:val="00203000"/>
    <w:rsid w:val="00204FCB"/>
    <w:rsid w:val="00206F89"/>
    <w:rsid w:val="00210367"/>
    <w:rsid w:val="002120E8"/>
    <w:rsid w:val="00221BC1"/>
    <w:rsid w:val="002230B5"/>
    <w:rsid w:val="002249AF"/>
    <w:rsid w:val="00224F11"/>
    <w:rsid w:val="0022556A"/>
    <w:rsid w:val="00225BD0"/>
    <w:rsid w:val="002267BF"/>
    <w:rsid w:val="00227C2F"/>
    <w:rsid w:val="00235BED"/>
    <w:rsid w:val="00237B05"/>
    <w:rsid w:val="00241248"/>
    <w:rsid w:val="00241A7A"/>
    <w:rsid w:val="002432FC"/>
    <w:rsid w:val="002445FB"/>
    <w:rsid w:val="00252F98"/>
    <w:rsid w:val="00255280"/>
    <w:rsid w:val="0025560F"/>
    <w:rsid w:val="002571A2"/>
    <w:rsid w:val="00260E22"/>
    <w:rsid w:val="0026188A"/>
    <w:rsid w:val="00262386"/>
    <w:rsid w:val="0027210B"/>
    <w:rsid w:val="00272811"/>
    <w:rsid w:val="002812D1"/>
    <w:rsid w:val="0028407D"/>
    <w:rsid w:val="00284FFC"/>
    <w:rsid w:val="0028633A"/>
    <w:rsid w:val="00286BB4"/>
    <w:rsid w:val="0029444E"/>
    <w:rsid w:val="00294D8C"/>
    <w:rsid w:val="0029796F"/>
    <w:rsid w:val="002A198C"/>
    <w:rsid w:val="002A1B5C"/>
    <w:rsid w:val="002A48C1"/>
    <w:rsid w:val="002A7329"/>
    <w:rsid w:val="002B2912"/>
    <w:rsid w:val="002B4863"/>
    <w:rsid w:val="002B5215"/>
    <w:rsid w:val="002B5805"/>
    <w:rsid w:val="002B6EFC"/>
    <w:rsid w:val="002C14AD"/>
    <w:rsid w:val="002E0359"/>
    <w:rsid w:val="002E0E5F"/>
    <w:rsid w:val="002E2442"/>
    <w:rsid w:val="002E349F"/>
    <w:rsid w:val="002E6E66"/>
    <w:rsid w:val="002F147A"/>
    <w:rsid w:val="002F2DBF"/>
    <w:rsid w:val="002F52A2"/>
    <w:rsid w:val="002F554E"/>
    <w:rsid w:val="003032FB"/>
    <w:rsid w:val="003047E7"/>
    <w:rsid w:val="00306CE8"/>
    <w:rsid w:val="003118C4"/>
    <w:rsid w:val="0031229A"/>
    <w:rsid w:val="00313406"/>
    <w:rsid w:val="00314809"/>
    <w:rsid w:val="00316651"/>
    <w:rsid w:val="00317627"/>
    <w:rsid w:val="00317C08"/>
    <w:rsid w:val="00321398"/>
    <w:rsid w:val="00321D82"/>
    <w:rsid w:val="00322BF3"/>
    <w:rsid w:val="0032398F"/>
    <w:rsid w:val="00325B9C"/>
    <w:rsid w:val="00333570"/>
    <w:rsid w:val="0033518B"/>
    <w:rsid w:val="003415F3"/>
    <w:rsid w:val="00346EC6"/>
    <w:rsid w:val="00353E03"/>
    <w:rsid w:val="003576A9"/>
    <w:rsid w:val="003614B5"/>
    <w:rsid w:val="0036416C"/>
    <w:rsid w:val="003668B6"/>
    <w:rsid w:val="00366C35"/>
    <w:rsid w:val="00367D8C"/>
    <w:rsid w:val="0037161F"/>
    <w:rsid w:val="003740EC"/>
    <w:rsid w:val="003802E6"/>
    <w:rsid w:val="003827AF"/>
    <w:rsid w:val="00384DD1"/>
    <w:rsid w:val="003850D3"/>
    <w:rsid w:val="0038650B"/>
    <w:rsid w:val="00387A65"/>
    <w:rsid w:val="00387E6F"/>
    <w:rsid w:val="00390910"/>
    <w:rsid w:val="00390CA8"/>
    <w:rsid w:val="0039126F"/>
    <w:rsid w:val="003939C9"/>
    <w:rsid w:val="003966D6"/>
    <w:rsid w:val="003A35D1"/>
    <w:rsid w:val="003A5C87"/>
    <w:rsid w:val="003B3999"/>
    <w:rsid w:val="003B44BA"/>
    <w:rsid w:val="003B4DBD"/>
    <w:rsid w:val="003B58EA"/>
    <w:rsid w:val="003B5D84"/>
    <w:rsid w:val="003C2565"/>
    <w:rsid w:val="003C2E68"/>
    <w:rsid w:val="003C3532"/>
    <w:rsid w:val="003C5E26"/>
    <w:rsid w:val="003C6F91"/>
    <w:rsid w:val="003D2BDB"/>
    <w:rsid w:val="003E00B0"/>
    <w:rsid w:val="003E2575"/>
    <w:rsid w:val="003E43E0"/>
    <w:rsid w:val="003E624B"/>
    <w:rsid w:val="003F3D42"/>
    <w:rsid w:val="003F5A0D"/>
    <w:rsid w:val="004024D6"/>
    <w:rsid w:val="00402885"/>
    <w:rsid w:val="004043A5"/>
    <w:rsid w:val="004049A3"/>
    <w:rsid w:val="00404DBC"/>
    <w:rsid w:val="004067F3"/>
    <w:rsid w:val="00412AEA"/>
    <w:rsid w:val="00416564"/>
    <w:rsid w:val="00416FB3"/>
    <w:rsid w:val="004238CB"/>
    <w:rsid w:val="0042480D"/>
    <w:rsid w:val="00425ED0"/>
    <w:rsid w:val="00427E40"/>
    <w:rsid w:val="00430FCE"/>
    <w:rsid w:val="00431671"/>
    <w:rsid w:val="0043183B"/>
    <w:rsid w:val="00431EE3"/>
    <w:rsid w:val="004330C6"/>
    <w:rsid w:val="00433500"/>
    <w:rsid w:val="00440ED3"/>
    <w:rsid w:val="00443877"/>
    <w:rsid w:val="00443BFA"/>
    <w:rsid w:val="00444896"/>
    <w:rsid w:val="00444B1E"/>
    <w:rsid w:val="00453DE4"/>
    <w:rsid w:val="00453FCB"/>
    <w:rsid w:val="00457693"/>
    <w:rsid w:val="00464E5F"/>
    <w:rsid w:val="004656AD"/>
    <w:rsid w:val="00465B90"/>
    <w:rsid w:val="00467C4A"/>
    <w:rsid w:val="00470317"/>
    <w:rsid w:val="00471021"/>
    <w:rsid w:val="0047251D"/>
    <w:rsid w:val="00472BD6"/>
    <w:rsid w:val="0047455F"/>
    <w:rsid w:val="0048706F"/>
    <w:rsid w:val="00492116"/>
    <w:rsid w:val="00492BF9"/>
    <w:rsid w:val="00493105"/>
    <w:rsid w:val="00494851"/>
    <w:rsid w:val="00497050"/>
    <w:rsid w:val="004A522C"/>
    <w:rsid w:val="004A7099"/>
    <w:rsid w:val="004B0C61"/>
    <w:rsid w:val="004B0E31"/>
    <w:rsid w:val="004B1D58"/>
    <w:rsid w:val="004C1013"/>
    <w:rsid w:val="004C2224"/>
    <w:rsid w:val="004C3056"/>
    <w:rsid w:val="004C3E1A"/>
    <w:rsid w:val="004C7824"/>
    <w:rsid w:val="004C7E41"/>
    <w:rsid w:val="004D138D"/>
    <w:rsid w:val="004D16AF"/>
    <w:rsid w:val="004D324E"/>
    <w:rsid w:val="004D5140"/>
    <w:rsid w:val="004D7A88"/>
    <w:rsid w:val="004E1C87"/>
    <w:rsid w:val="004E43F3"/>
    <w:rsid w:val="004E6BE0"/>
    <w:rsid w:val="004F0829"/>
    <w:rsid w:val="004F2029"/>
    <w:rsid w:val="004F3B5B"/>
    <w:rsid w:val="004F6EA0"/>
    <w:rsid w:val="00514E14"/>
    <w:rsid w:val="0051555C"/>
    <w:rsid w:val="00521252"/>
    <w:rsid w:val="00523796"/>
    <w:rsid w:val="00523E5F"/>
    <w:rsid w:val="0052568E"/>
    <w:rsid w:val="00533B70"/>
    <w:rsid w:val="00536F77"/>
    <w:rsid w:val="00540BE1"/>
    <w:rsid w:val="005440C2"/>
    <w:rsid w:val="00546CC8"/>
    <w:rsid w:val="00565C91"/>
    <w:rsid w:val="005672CD"/>
    <w:rsid w:val="00567481"/>
    <w:rsid w:val="00570ED5"/>
    <w:rsid w:val="00573B64"/>
    <w:rsid w:val="00573B75"/>
    <w:rsid w:val="00574A5E"/>
    <w:rsid w:val="005845F7"/>
    <w:rsid w:val="0058753F"/>
    <w:rsid w:val="00587E3E"/>
    <w:rsid w:val="00590DFF"/>
    <w:rsid w:val="00590E37"/>
    <w:rsid w:val="00591EE8"/>
    <w:rsid w:val="00594EF9"/>
    <w:rsid w:val="005951F5"/>
    <w:rsid w:val="00595B55"/>
    <w:rsid w:val="005B039C"/>
    <w:rsid w:val="005B3F24"/>
    <w:rsid w:val="005B46B9"/>
    <w:rsid w:val="005B7C9E"/>
    <w:rsid w:val="005C3B76"/>
    <w:rsid w:val="005C66BF"/>
    <w:rsid w:val="005D0AEC"/>
    <w:rsid w:val="005D186F"/>
    <w:rsid w:val="005D1CA2"/>
    <w:rsid w:val="005D35D2"/>
    <w:rsid w:val="005D496C"/>
    <w:rsid w:val="005D71DB"/>
    <w:rsid w:val="005E25FF"/>
    <w:rsid w:val="005E3AC8"/>
    <w:rsid w:val="005E7932"/>
    <w:rsid w:val="005F2782"/>
    <w:rsid w:val="006034EB"/>
    <w:rsid w:val="00604E7E"/>
    <w:rsid w:val="0060721A"/>
    <w:rsid w:val="006078D3"/>
    <w:rsid w:val="006110B5"/>
    <w:rsid w:val="00616517"/>
    <w:rsid w:val="00616BE6"/>
    <w:rsid w:val="00624359"/>
    <w:rsid w:val="00624FAD"/>
    <w:rsid w:val="00625FF5"/>
    <w:rsid w:val="00626DCF"/>
    <w:rsid w:val="00627A8A"/>
    <w:rsid w:val="0063072A"/>
    <w:rsid w:val="00630A24"/>
    <w:rsid w:val="0063192F"/>
    <w:rsid w:val="006330D5"/>
    <w:rsid w:val="00633406"/>
    <w:rsid w:val="00633557"/>
    <w:rsid w:val="006369F2"/>
    <w:rsid w:val="00637D25"/>
    <w:rsid w:val="0064427B"/>
    <w:rsid w:val="00644581"/>
    <w:rsid w:val="006450F5"/>
    <w:rsid w:val="00653CD5"/>
    <w:rsid w:val="006606E0"/>
    <w:rsid w:val="00660D40"/>
    <w:rsid w:val="00663988"/>
    <w:rsid w:val="00665C67"/>
    <w:rsid w:val="0066659D"/>
    <w:rsid w:val="00673A84"/>
    <w:rsid w:val="00674DE3"/>
    <w:rsid w:val="00675277"/>
    <w:rsid w:val="0067636F"/>
    <w:rsid w:val="00680F3D"/>
    <w:rsid w:val="00681B48"/>
    <w:rsid w:val="00682397"/>
    <w:rsid w:val="00683418"/>
    <w:rsid w:val="006839BE"/>
    <w:rsid w:val="00692CCA"/>
    <w:rsid w:val="00693501"/>
    <w:rsid w:val="006A492C"/>
    <w:rsid w:val="006A4BEA"/>
    <w:rsid w:val="006A5D36"/>
    <w:rsid w:val="006B012D"/>
    <w:rsid w:val="006B666A"/>
    <w:rsid w:val="006B7391"/>
    <w:rsid w:val="006B7533"/>
    <w:rsid w:val="006B7B32"/>
    <w:rsid w:val="006C1D63"/>
    <w:rsid w:val="006C3EB5"/>
    <w:rsid w:val="006C5DFF"/>
    <w:rsid w:val="006C733C"/>
    <w:rsid w:val="006C7356"/>
    <w:rsid w:val="006C7557"/>
    <w:rsid w:val="006D0A2C"/>
    <w:rsid w:val="006D11A8"/>
    <w:rsid w:val="006D1EA3"/>
    <w:rsid w:val="006D4B9A"/>
    <w:rsid w:val="006D637F"/>
    <w:rsid w:val="006D66B3"/>
    <w:rsid w:val="006E1906"/>
    <w:rsid w:val="006E2052"/>
    <w:rsid w:val="006E2A88"/>
    <w:rsid w:val="006E4537"/>
    <w:rsid w:val="006E4A05"/>
    <w:rsid w:val="006E5858"/>
    <w:rsid w:val="006E5E3D"/>
    <w:rsid w:val="006E7DE1"/>
    <w:rsid w:val="006F2B4A"/>
    <w:rsid w:val="006F56C5"/>
    <w:rsid w:val="006F6325"/>
    <w:rsid w:val="00702250"/>
    <w:rsid w:val="00704C79"/>
    <w:rsid w:val="00707F2C"/>
    <w:rsid w:val="00710630"/>
    <w:rsid w:val="007112C1"/>
    <w:rsid w:val="00712957"/>
    <w:rsid w:val="00714D3E"/>
    <w:rsid w:val="00723364"/>
    <w:rsid w:val="00724461"/>
    <w:rsid w:val="00726C14"/>
    <w:rsid w:val="00730056"/>
    <w:rsid w:val="007321DD"/>
    <w:rsid w:val="007338C4"/>
    <w:rsid w:val="007351C4"/>
    <w:rsid w:val="007368DA"/>
    <w:rsid w:val="007371AF"/>
    <w:rsid w:val="007535B4"/>
    <w:rsid w:val="007545F8"/>
    <w:rsid w:val="007675E4"/>
    <w:rsid w:val="0077080D"/>
    <w:rsid w:val="00770EB9"/>
    <w:rsid w:val="007712DF"/>
    <w:rsid w:val="007731A1"/>
    <w:rsid w:val="00774C9A"/>
    <w:rsid w:val="0078037B"/>
    <w:rsid w:val="0078090B"/>
    <w:rsid w:val="00781B68"/>
    <w:rsid w:val="00781CC9"/>
    <w:rsid w:val="0078219B"/>
    <w:rsid w:val="00783755"/>
    <w:rsid w:val="007838B4"/>
    <w:rsid w:val="00783F3C"/>
    <w:rsid w:val="007854FA"/>
    <w:rsid w:val="00785EEA"/>
    <w:rsid w:val="00786092"/>
    <w:rsid w:val="007902DC"/>
    <w:rsid w:val="007906AD"/>
    <w:rsid w:val="007907CE"/>
    <w:rsid w:val="00791374"/>
    <w:rsid w:val="00793532"/>
    <w:rsid w:val="00797916"/>
    <w:rsid w:val="007A230E"/>
    <w:rsid w:val="007A61FF"/>
    <w:rsid w:val="007B1256"/>
    <w:rsid w:val="007B143E"/>
    <w:rsid w:val="007B1882"/>
    <w:rsid w:val="007B391E"/>
    <w:rsid w:val="007B47A7"/>
    <w:rsid w:val="007B571F"/>
    <w:rsid w:val="007C0023"/>
    <w:rsid w:val="007C1927"/>
    <w:rsid w:val="007C1931"/>
    <w:rsid w:val="007C3CE6"/>
    <w:rsid w:val="007D2A9A"/>
    <w:rsid w:val="007D4303"/>
    <w:rsid w:val="007D6F8E"/>
    <w:rsid w:val="007D77FA"/>
    <w:rsid w:val="007E073E"/>
    <w:rsid w:val="007E0853"/>
    <w:rsid w:val="007E1941"/>
    <w:rsid w:val="007E46A6"/>
    <w:rsid w:val="007E6D92"/>
    <w:rsid w:val="007E705B"/>
    <w:rsid w:val="007E7296"/>
    <w:rsid w:val="007F4F20"/>
    <w:rsid w:val="007F50E9"/>
    <w:rsid w:val="007F6D65"/>
    <w:rsid w:val="007F7DDC"/>
    <w:rsid w:val="00800D5D"/>
    <w:rsid w:val="00804B88"/>
    <w:rsid w:val="00812404"/>
    <w:rsid w:val="00814387"/>
    <w:rsid w:val="0081728D"/>
    <w:rsid w:val="00820F12"/>
    <w:rsid w:val="00821C24"/>
    <w:rsid w:val="008243C0"/>
    <w:rsid w:val="008255D7"/>
    <w:rsid w:val="00825D9B"/>
    <w:rsid w:val="00826322"/>
    <w:rsid w:val="0082705A"/>
    <w:rsid w:val="00831588"/>
    <w:rsid w:val="008320CD"/>
    <w:rsid w:val="00832A13"/>
    <w:rsid w:val="00832C1D"/>
    <w:rsid w:val="00832F83"/>
    <w:rsid w:val="00833619"/>
    <w:rsid w:val="00835172"/>
    <w:rsid w:val="00837DDF"/>
    <w:rsid w:val="008529AA"/>
    <w:rsid w:val="00861030"/>
    <w:rsid w:val="008612E0"/>
    <w:rsid w:val="008641EE"/>
    <w:rsid w:val="00864938"/>
    <w:rsid w:val="00867C62"/>
    <w:rsid w:val="008708C3"/>
    <w:rsid w:val="00872640"/>
    <w:rsid w:val="00882CB2"/>
    <w:rsid w:val="00886511"/>
    <w:rsid w:val="008872C0"/>
    <w:rsid w:val="0089029C"/>
    <w:rsid w:val="00895D6E"/>
    <w:rsid w:val="00895EDA"/>
    <w:rsid w:val="008A112E"/>
    <w:rsid w:val="008A36DF"/>
    <w:rsid w:val="008A559C"/>
    <w:rsid w:val="008B3412"/>
    <w:rsid w:val="008B52AA"/>
    <w:rsid w:val="008B699F"/>
    <w:rsid w:val="008B7802"/>
    <w:rsid w:val="008C14ED"/>
    <w:rsid w:val="008C1B1B"/>
    <w:rsid w:val="008C3195"/>
    <w:rsid w:val="008C3D8B"/>
    <w:rsid w:val="008C3FB6"/>
    <w:rsid w:val="008C58DF"/>
    <w:rsid w:val="008C7263"/>
    <w:rsid w:val="008C7A7F"/>
    <w:rsid w:val="008D26EA"/>
    <w:rsid w:val="008D3FF0"/>
    <w:rsid w:val="008D6341"/>
    <w:rsid w:val="008E0ED4"/>
    <w:rsid w:val="008E23EB"/>
    <w:rsid w:val="008E2ECF"/>
    <w:rsid w:val="008E34D0"/>
    <w:rsid w:val="008F0138"/>
    <w:rsid w:val="008F1445"/>
    <w:rsid w:val="008F21A6"/>
    <w:rsid w:val="008F442D"/>
    <w:rsid w:val="008F4F40"/>
    <w:rsid w:val="008F6862"/>
    <w:rsid w:val="009019FC"/>
    <w:rsid w:val="00901CCF"/>
    <w:rsid w:val="00901EDD"/>
    <w:rsid w:val="00905AC4"/>
    <w:rsid w:val="0090730D"/>
    <w:rsid w:val="00907D81"/>
    <w:rsid w:val="0091034E"/>
    <w:rsid w:val="009138AE"/>
    <w:rsid w:val="00914B81"/>
    <w:rsid w:val="009150D2"/>
    <w:rsid w:val="00915EF2"/>
    <w:rsid w:val="00917745"/>
    <w:rsid w:val="00917A58"/>
    <w:rsid w:val="00920ED1"/>
    <w:rsid w:val="0092186D"/>
    <w:rsid w:val="0092247F"/>
    <w:rsid w:val="009229B8"/>
    <w:rsid w:val="00923F78"/>
    <w:rsid w:val="00924DC7"/>
    <w:rsid w:val="00925084"/>
    <w:rsid w:val="009260C0"/>
    <w:rsid w:val="0093264E"/>
    <w:rsid w:val="00933E3F"/>
    <w:rsid w:val="009406A7"/>
    <w:rsid w:val="0094100D"/>
    <w:rsid w:val="0094745A"/>
    <w:rsid w:val="009503E1"/>
    <w:rsid w:val="00951100"/>
    <w:rsid w:val="00955644"/>
    <w:rsid w:val="009564CA"/>
    <w:rsid w:val="00956BB8"/>
    <w:rsid w:val="009623BE"/>
    <w:rsid w:val="00974E79"/>
    <w:rsid w:val="00980C21"/>
    <w:rsid w:val="00981341"/>
    <w:rsid w:val="00984C92"/>
    <w:rsid w:val="00990C89"/>
    <w:rsid w:val="00996551"/>
    <w:rsid w:val="009A0550"/>
    <w:rsid w:val="009A2CF1"/>
    <w:rsid w:val="009A2D59"/>
    <w:rsid w:val="009A4016"/>
    <w:rsid w:val="009B0A90"/>
    <w:rsid w:val="009B1382"/>
    <w:rsid w:val="009B2D68"/>
    <w:rsid w:val="009B4320"/>
    <w:rsid w:val="009B5057"/>
    <w:rsid w:val="009B7551"/>
    <w:rsid w:val="009C25B8"/>
    <w:rsid w:val="009C2883"/>
    <w:rsid w:val="009C488B"/>
    <w:rsid w:val="009D08F2"/>
    <w:rsid w:val="009D6092"/>
    <w:rsid w:val="009D63EA"/>
    <w:rsid w:val="009D678B"/>
    <w:rsid w:val="009D7BD6"/>
    <w:rsid w:val="009E2C36"/>
    <w:rsid w:val="009E436A"/>
    <w:rsid w:val="009F440E"/>
    <w:rsid w:val="009F4520"/>
    <w:rsid w:val="009F556C"/>
    <w:rsid w:val="009F5AB3"/>
    <w:rsid w:val="009F7987"/>
    <w:rsid w:val="00A03B36"/>
    <w:rsid w:val="00A07D5D"/>
    <w:rsid w:val="00A07EAE"/>
    <w:rsid w:val="00A11790"/>
    <w:rsid w:val="00A12325"/>
    <w:rsid w:val="00A1596A"/>
    <w:rsid w:val="00A1610F"/>
    <w:rsid w:val="00A17C41"/>
    <w:rsid w:val="00A234B2"/>
    <w:rsid w:val="00A24890"/>
    <w:rsid w:val="00A26EB6"/>
    <w:rsid w:val="00A27062"/>
    <w:rsid w:val="00A31CE8"/>
    <w:rsid w:val="00A32B68"/>
    <w:rsid w:val="00A3410C"/>
    <w:rsid w:val="00A37C7E"/>
    <w:rsid w:val="00A427BF"/>
    <w:rsid w:val="00A42A19"/>
    <w:rsid w:val="00A440C0"/>
    <w:rsid w:val="00A45A51"/>
    <w:rsid w:val="00A45F1D"/>
    <w:rsid w:val="00A463CC"/>
    <w:rsid w:val="00A47F50"/>
    <w:rsid w:val="00A516A7"/>
    <w:rsid w:val="00A54633"/>
    <w:rsid w:val="00A60001"/>
    <w:rsid w:val="00A6247D"/>
    <w:rsid w:val="00A6380B"/>
    <w:rsid w:val="00A651E3"/>
    <w:rsid w:val="00A65FD2"/>
    <w:rsid w:val="00A752EF"/>
    <w:rsid w:val="00A75ED3"/>
    <w:rsid w:val="00A80232"/>
    <w:rsid w:val="00A82AA8"/>
    <w:rsid w:val="00A8525B"/>
    <w:rsid w:val="00A911B8"/>
    <w:rsid w:val="00A91946"/>
    <w:rsid w:val="00A92F84"/>
    <w:rsid w:val="00A93C96"/>
    <w:rsid w:val="00A942A0"/>
    <w:rsid w:val="00A97F1E"/>
    <w:rsid w:val="00AA13EE"/>
    <w:rsid w:val="00AA1E5F"/>
    <w:rsid w:val="00AA3631"/>
    <w:rsid w:val="00AA3C56"/>
    <w:rsid w:val="00AA6A79"/>
    <w:rsid w:val="00AA6ABE"/>
    <w:rsid w:val="00AA7913"/>
    <w:rsid w:val="00AB032D"/>
    <w:rsid w:val="00AB0593"/>
    <w:rsid w:val="00AB086B"/>
    <w:rsid w:val="00AB4F71"/>
    <w:rsid w:val="00AB596F"/>
    <w:rsid w:val="00AC1B02"/>
    <w:rsid w:val="00AC2A5E"/>
    <w:rsid w:val="00AC62F7"/>
    <w:rsid w:val="00AC6329"/>
    <w:rsid w:val="00AD0E7B"/>
    <w:rsid w:val="00AD792B"/>
    <w:rsid w:val="00AE02D9"/>
    <w:rsid w:val="00AE0384"/>
    <w:rsid w:val="00AE3063"/>
    <w:rsid w:val="00AE6B94"/>
    <w:rsid w:val="00AE766F"/>
    <w:rsid w:val="00AF4464"/>
    <w:rsid w:val="00AF4F46"/>
    <w:rsid w:val="00B00C68"/>
    <w:rsid w:val="00B06395"/>
    <w:rsid w:val="00B066D4"/>
    <w:rsid w:val="00B1094C"/>
    <w:rsid w:val="00B12660"/>
    <w:rsid w:val="00B15565"/>
    <w:rsid w:val="00B161E5"/>
    <w:rsid w:val="00B169AC"/>
    <w:rsid w:val="00B20793"/>
    <w:rsid w:val="00B22023"/>
    <w:rsid w:val="00B233E9"/>
    <w:rsid w:val="00B23837"/>
    <w:rsid w:val="00B245F8"/>
    <w:rsid w:val="00B260B7"/>
    <w:rsid w:val="00B2628F"/>
    <w:rsid w:val="00B26E6F"/>
    <w:rsid w:val="00B2706D"/>
    <w:rsid w:val="00B41452"/>
    <w:rsid w:val="00B41B1F"/>
    <w:rsid w:val="00B43C3E"/>
    <w:rsid w:val="00B47630"/>
    <w:rsid w:val="00B52E70"/>
    <w:rsid w:val="00B53653"/>
    <w:rsid w:val="00B54C85"/>
    <w:rsid w:val="00B55448"/>
    <w:rsid w:val="00B55BC3"/>
    <w:rsid w:val="00B5663B"/>
    <w:rsid w:val="00B615CE"/>
    <w:rsid w:val="00B6525C"/>
    <w:rsid w:val="00B65359"/>
    <w:rsid w:val="00B7168B"/>
    <w:rsid w:val="00B72147"/>
    <w:rsid w:val="00B73D73"/>
    <w:rsid w:val="00B80956"/>
    <w:rsid w:val="00B81BA4"/>
    <w:rsid w:val="00B84C57"/>
    <w:rsid w:val="00B85C46"/>
    <w:rsid w:val="00B87E68"/>
    <w:rsid w:val="00B907A4"/>
    <w:rsid w:val="00B91CD6"/>
    <w:rsid w:val="00B9380B"/>
    <w:rsid w:val="00B967A3"/>
    <w:rsid w:val="00B9713B"/>
    <w:rsid w:val="00BA3013"/>
    <w:rsid w:val="00BA7C73"/>
    <w:rsid w:val="00BB0CA5"/>
    <w:rsid w:val="00BB47E3"/>
    <w:rsid w:val="00BB62C4"/>
    <w:rsid w:val="00BB716C"/>
    <w:rsid w:val="00BB7D1C"/>
    <w:rsid w:val="00BC1E36"/>
    <w:rsid w:val="00BC4BF5"/>
    <w:rsid w:val="00BC4ECA"/>
    <w:rsid w:val="00BC649F"/>
    <w:rsid w:val="00BC69BC"/>
    <w:rsid w:val="00BD02EB"/>
    <w:rsid w:val="00BD404D"/>
    <w:rsid w:val="00BD529A"/>
    <w:rsid w:val="00BE0A96"/>
    <w:rsid w:val="00BE5184"/>
    <w:rsid w:val="00BE56DF"/>
    <w:rsid w:val="00BE5C40"/>
    <w:rsid w:val="00BE6E75"/>
    <w:rsid w:val="00BE7324"/>
    <w:rsid w:val="00BF1049"/>
    <w:rsid w:val="00BF1D77"/>
    <w:rsid w:val="00BF2A8E"/>
    <w:rsid w:val="00BF2FDA"/>
    <w:rsid w:val="00BF4473"/>
    <w:rsid w:val="00BF5C69"/>
    <w:rsid w:val="00BF7A92"/>
    <w:rsid w:val="00C00319"/>
    <w:rsid w:val="00C0190D"/>
    <w:rsid w:val="00C06D42"/>
    <w:rsid w:val="00C11DD8"/>
    <w:rsid w:val="00C17C20"/>
    <w:rsid w:val="00C25CA3"/>
    <w:rsid w:val="00C31171"/>
    <w:rsid w:val="00C345F2"/>
    <w:rsid w:val="00C34E93"/>
    <w:rsid w:val="00C37316"/>
    <w:rsid w:val="00C436EE"/>
    <w:rsid w:val="00C44296"/>
    <w:rsid w:val="00C47C9B"/>
    <w:rsid w:val="00C52C48"/>
    <w:rsid w:val="00C53354"/>
    <w:rsid w:val="00C53900"/>
    <w:rsid w:val="00C54F48"/>
    <w:rsid w:val="00C560EB"/>
    <w:rsid w:val="00C57711"/>
    <w:rsid w:val="00C60161"/>
    <w:rsid w:val="00C70036"/>
    <w:rsid w:val="00C82671"/>
    <w:rsid w:val="00C827D5"/>
    <w:rsid w:val="00C83666"/>
    <w:rsid w:val="00C8401A"/>
    <w:rsid w:val="00C84039"/>
    <w:rsid w:val="00C90A14"/>
    <w:rsid w:val="00C97452"/>
    <w:rsid w:val="00CA2F62"/>
    <w:rsid w:val="00CA38EE"/>
    <w:rsid w:val="00CA68A0"/>
    <w:rsid w:val="00CB2227"/>
    <w:rsid w:val="00CB2EE6"/>
    <w:rsid w:val="00CB3D58"/>
    <w:rsid w:val="00CB5F2C"/>
    <w:rsid w:val="00CB6535"/>
    <w:rsid w:val="00CC1BDF"/>
    <w:rsid w:val="00CC5012"/>
    <w:rsid w:val="00CD0034"/>
    <w:rsid w:val="00CD58CB"/>
    <w:rsid w:val="00CD7F2F"/>
    <w:rsid w:val="00CE055F"/>
    <w:rsid w:val="00CE3686"/>
    <w:rsid w:val="00CE594F"/>
    <w:rsid w:val="00CF0609"/>
    <w:rsid w:val="00CF08CE"/>
    <w:rsid w:val="00CF0C4C"/>
    <w:rsid w:val="00CF224A"/>
    <w:rsid w:val="00CF2E93"/>
    <w:rsid w:val="00CF6294"/>
    <w:rsid w:val="00D0170F"/>
    <w:rsid w:val="00D032B9"/>
    <w:rsid w:val="00D06479"/>
    <w:rsid w:val="00D14DD4"/>
    <w:rsid w:val="00D15032"/>
    <w:rsid w:val="00D209CE"/>
    <w:rsid w:val="00D2517D"/>
    <w:rsid w:val="00D26FCD"/>
    <w:rsid w:val="00D303AB"/>
    <w:rsid w:val="00D30D46"/>
    <w:rsid w:val="00D340AC"/>
    <w:rsid w:val="00D362AD"/>
    <w:rsid w:val="00D439D0"/>
    <w:rsid w:val="00D45DBA"/>
    <w:rsid w:val="00D4701A"/>
    <w:rsid w:val="00D55BA2"/>
    <w:rsid w:val="00D56390"/>
    <w:rsid w:val="00D563E8"/>
    <w:rsid w:val="00D5711A"/>
    <w:rsid w:val="00D57F84"/>
    <w:rsid w:val="00D63DB5"/>
    <w:rsid w:val="00D64923"/>
    <w:rsid w:val="00D6541E"/>
    <w:rsid w:val="00D7271E"/>
    <w:rsid w:val="00D774FA"/>
    <w:rsid w:val="00D80412"/>
    <w:rsid w:val="00D80ED2"/>
    <w:rsid w:val="00D81BC9"/>
    <w:rsid w:val="00D82136"/>
    <w:rsid w:val="00D835D9"/>
    <w:rsid w:val="00D86883"/>
    <w:rsid w:val="00D90FE2"/>
    <w:rsid w:val="00D91389"/>
    <w:rsid w:val="00D9533A"/>
    <w:rsid w:val="00D95B7E"/>
    <w:rsid w:val="00DA0FDB"/>
    <w:rsid w:val="00DA42E2"/>
    <w:rsid w:val="00DB1FE0"/>
    <w:rsid w:val="00DB3D3D"/>
    <w:rsid w:val="00DC0093"/>
    <w:rsid w:val="00DC121C"/>
    <w:rsid w:val="00DC2057"/>
    <w:rsid w:val="00DC25CA"/>
    <w:rsid w:val="00DC33EA"/>
    <w:rsid w:val="00DC4A88"/>
    <w:rsid w:val="00DC54BE"/>
    <w:rsid w:val="00DD07C1"/>
    <w:rsid w:val="00DD2472"/>
    <w:rsid w:val="00DD26A6"/>
    <w:rsid w:val="00DD6171"/>
    <w:rsid w:val="00DD7F62"/>
    <w:rsid w:val="00DE4919"/>
    <w:rsid w:val="00DE56EE"/>
    <w:rsid w:val="00DF0B40"/>
    <w:rsid w:val="00DF3C7F"/>
    <w:rsid w:val="00DF43E9"/>
    <w:rsid w:val="00DF4E06"/>
    <w:rsid w:val="00DF5766"/>
    <w:rsid w:val="00E028DB"/>
    <w:rsid w:val="00E04AD1"/>
    <w:rsid w:val="00E06842"/>
    <w:rsid w:val="00E077C2"/>
    <w:rsid w:val="00E24832"/>
    <w:rsid w:val="00E26B32"/>
    <w:rsid w:val="00E313F9"/>
    <w:rsid w:val="00E376BB"/>
    <w:rsid w:val="00E43F82"/>
    <w:rsid w:val="00E52CD6"/>
    <w:rsid w:val="00E53181"/>
    <w:rsid w:val="00E53C93"/>
    <w:rsid w:val="00E6072A"/>
    <w:rsid w:val="00E60BB0"/>
    <w:rsid w:val="00E635AE"/>
    <w:rsid w:val="00E6471F"/>
    <w:rsid w:val="00E6607A"/>
    <w:rsid w:val="00E66EE5"/>
    <w:rsid w:val="00E77AA8"/>
    <w:rsid w:val="00E77E82"/>
    <w:rsid w:val="00E85F68"/>
    <w:rsid w:val="00E90D0F"/>
    <w:rsid w:val="00E922C3"/>
    <w:rsid w:val="00E9353A"/>
    <w:rsid w:val="00E94B87"/>
    <w:rsid w:val="00E97247"/>
    <w:rsid w:val="00E97466"/>
    <w:rsid w:val="00EA0F18"/>
    <w:rsid w:val="00EA4044"/>
    <w:rsid w:val="00EA7405"/>
    <w:rsid w:val="00EA7D63"/>
    <w:rsid w:val="00EC4F15"/>
    <w:rsid w:val="00EC50BF"/>
    <w:rsid w:val="00EC7107"/>
    <w:rsid w:val="00ED0E4D"/>
    <w:rsid w:val="00ED2E12"/>
    <w:rsid w:val="00ED3039"/>
    <w:rsid w:val="00ED3CD9"/>
    <w:rsid w:val="00ED5385"/>
    <w:rsid w:val="00ED7D71"/>
    <w:rsid w:val="00EE2261"/>
    <w:rsid w:val="00EE5DAE"/>
    <w:rsid w:val="00EE6BF2"/>
    <w:rsid w:val="00EF1D6E"/>
    <w:rsid w:val="00EF305F"/>
    <w:rsid w:val="00F01A06"/>
    <w:rsid w:val="00F0470A"/>
    <w:rsid w:val="00F06CB9"/>
    <w:rsid w:val="00F121FD"/>
    <w:rsid w:val="00F20927"/>
    <w:rsid w:val="00F2102A"/>
    <w:rsid w:val="00F21163"/>
    <w:rsid w:val="00F22A7F"/>
    <w:rsid w:val="00F23B10"/>
    <w:rsid w:val="00F25337"/>
    <w:rsid w:val="00F263D7"/>
    <w:rsid w:val="00F303DA"/>
    <w:rsid w:val="00F32EC9"/>
    <w:rsid w:val="00F35203"/>
    <w:rsid w:val="00F37FC7"/>
    <w:rsid w:val="00F4525A"/>
    <w:rsid w:val="00F47997"/>
    <w:rsid w:val="00F513F7"/>
    <w:rsid w:val="00F51F74"/>
    <w:rsid w:val="00F56B96"/>
    <w:rsid w:val="00F56D13"/>
    <w:rsid w:val="00F6225E"/>
    <w:rsid w:val="00F637F3"/>
    <w:rsid w:val="00F652A1"/>
    <w:rsid w:val="00F67D87"/>
    <w:rsid w:val="00F71CE7"/>
    <w:rsid w:val="00F7212F"/>
    <w:rsid w:val="00F81978"/>
    <w:rsid w:val="00F82208"/>
    <w:rsid w:val="00F836B9"/>
    <w:rsid w:val="00F86EE5"/>
    <w:rsid w:val="00F928DD"/>
    <w:rsid w:val="00F94C4B"/>
    <w:rsid w:val="00F969A1"/>
    <w:rsid w:val="00F96AC1"/>
    <w:rsid w:val="00FA050F"/>
    <w:rsid w:val="00FA3C80"/>
    <w:rsid w:val="00FA710F"/>
    <w:rsid w:val="00FC1CF9"/>
    <w:rsid w:val="00FC2900"/>
    <w:rsid w:val="00FC32D8"/>
    <w:rsid w:val="00FC341D"/>
    <w:rsid w:val="00FD2854"/>
    <w:rsid w:val="00FD4616"/>
    <w:rsid w:val="00FD5AF3"/>
    <w:rsid w:val="00FD6321"/>
    <w:rsid w:val="00FE0250"/>
    <w:rsid w:val="00FF501E"/>
    <w:rsid w:val="00FF529C"/>
    <w:rsid w:val="00FF52D0"/>
    <w:rsid w:val="00FF5783"/>
    <w:rsid w:val="00FF5822"/>
    <w:rsid w:val="00FF6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5513D"/>
  <w15:chartTrackingRefBased/>
  <w15:docId w15:val="{91FD86B9-B5FE-4787-8495-A2AF6D01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832"/>
    <w:rPr>
      <w:sz w:val="24"/>
      <w:szCs w:val="24"/>
    </w:rPr>
  </w:style>
  <w:style w:type="paragraph" w:styleId="Heading1">
    <w:name w:val="heading 1"/>
    <w:basedOn w:val="Normal"/>
    <w:next w:val="Normal"/>
    <w:link w:val="Heading1Char"/>
    <w:qFormat/>
    <w:rsid w:val="00872640"/>
    <w:pPr>
      <w:keepNext/>
      <w:tabs>
        <w:tab w:val="left" w:pos="567"/>
      </w:tabs>
      <w:jc w:val="center"/>
      <w:outlineLvl w:val="0"/>
    </w:pPr>
    <w:rPr>
      <w:rFonts w:ascii="Arial" w:hAnsi="Arial"/>
      <w:b/>
      <w:position w:val="-2"/>
      <w:sz w:val="22"/>
      <w:szCs w:val="20"/>
      <w:lang w:val="x-none" w:eastAsia="x-none"/>
    </w:rPr>
  </w:style>
  <w:style w:type="paragraph" w:styleId="Heading2">
    <w:name w:val="heading 2"/>
    <w:basedOn w:val="Normal"/>
    <w:next w:val="Normal"/>
    <w:link w:val="Heading2Char"/>
    <w:qFormat/>
    <w:rsid w:val="00872640"/>
    <w:pPr>
      <w:keepNext/>
      <w:spacing w:before="240" w:after="60"/>
      <w:outlineLvl w:val="1"/>
    </w:pPr>
    <w:rPr>
      <w:rFonts w:ascii="Arial" w:hAnsi="Arial"/>
      <w:b/>
      <w:bCs/>
      <w:i/>
      <w:iCs/>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24832"/>
    <w:pPr>
      <w:spacing w:after="160" w:line="240" w:lineRule="exact"/>
    </w:pPr>
    <w:rPr>
      <w:rFonts w:ascii="Verdana" w:hAnsi="Verdana" w:cs="Verdana"/>
      <w:sz w:val="20"/>
      <w:szCs w:val="20"/>
    </w:rPr>
  </w:style>
  <w:style w:type="character" w:styleId="Strong">
    <w:name w:val="Strong"/>
    <w:uiPriority w:val="22"/>
    <w:qFormat/>
    <w:rsid w:val="00E24832"/>
    <w:rPr>
      <w:b/>
      <w:bCs/>
    </w:rPr>
  </w:style>
  <w:style w:type="paragraph" w:styleId="NormalWeb">
    <w:name w:val="Normal (Web)"/>
    <w:basedOn w:val="Normal"/>
    <w:uiPriority w:val="99"/>
    <w:rsid w:val="00AD0E7B"/>
    <w:pPr>
      <w:spacing w:before="100" w:beforeAutospacing="1" w:after="100" w:afterAutospacing="1"/>
    </w:pPr>
  </w:style>
  <w:style w:type="paragraph" w:styleId="BodyTextIndent">
    <w:name w:val="Body Text Indent"/>
    <w:basedOn w:val="Normal"/>
    <w:link w:val="BodyTextIndentChar"/>
    <w:rsid w:val="00A26EB6"/>
    <w:pPr>
      <w:ind w:left="2160"/>
    </w:pPr>
    <w:rPr>
      <w:sz w:val="22"/>
      <w:szCs w:val="22"/>
    </w:rPr>
  </w:style>
  <w:style w:type="paragraph" w:styleId="Header">
    <w:name w:val="header"/>
    <w:basedOn w:val="Normal"/>
    <w:link w:val="HeaderChar"/>
    <w:uiPriority w:val="99"/>
    <w:rsid w:val="00886511"/>
    <w:pPr>
      <w:tabs>
        <w:tab w:val="center" w:pos="4320"/>
        <w:tab w:val="right" w:pos="8640"/>
      </w:tabs>
    </w:pPr>
  </w:style>
  <w:style w:type="paragraph" w:styleId="Footer">
    <w:name w:val="footer"/>
    <w:basedOn w:val="Normal"/>
    <w:rsid w:val="00886511"/>
    <w:pPr>
      <w:tabs>
        <w:tab w:val="center" w:pos="4320"/>
        <w:tab w:val="right" w:pos="8640"/>
      </w:tabs>
    </w:pPr>
  </w:style>
  <w:style w:type="character" w:styleId="Hyperlink">
    <w:name w:val="Hyperlink"/>
    <w:rsid w:val="004C2224"/>
    <w:rPr>
      <w:color w:val="0000FF"/>
      <w:u w:val="single"/>
    </w:rPr>
  </w:style>
  <w:style w:type="paragraph" w:styleId="BalloonText">
    <w:name w:val="Balloon Text"/>
    <w:basedOn w:val="Normal"/>
    <w:link w:val="BalloonTextChar"/>
    <w:rsid w:val="008D3FF0"/>
    <w:rPr>
      <w:rFonts w:ascii="Tahoma" w:hAnsi="Tahoma"/>
      <w:sz w:val="16"/>
      <w:szCs w:val="16"/>
      <w:lang w:val="x-none" w:eastAsia="x-none"/>
    </w:rPr>
  </w:style>
  <w:style w:type="character" w:customStyle="1" w:styleId="BalloonTextChar">
    <w:name w:val="Balloon Text Char"/>
    <w:link w:val="BalloonText"/>
    <w:rsid w:val="008D3FF0"/>
    <w:rPr>
      <w:rFonts w:ascii="Tahoma" w:hAnsi="Tahoma" w:cs="Tahoma"/>
      <w:sz w:val="16"/>
      <w:szCs w:val="16"/>
    </w:rPr>
  </w:style>
  <w:style w:type="character" w:customStyle="1" w:styleId="apple-style-span">
    <w:name w:val="apple-style-span"/>
    <w:rsid w:val="00FA3C80"/>
  </w:style>
  <w:style w:type="paragraph" w:styleId="BodyTextIndent3">
    <w:name w:val="Body Text Indent 3"/>
    <w:basedOn w:val="Normal"/>
    <w:link w:val="BodyTextIndent3Char"/>
    <w:rsid w:val="00872640"/>
    <w:pPr>
      <w:spacing w:after="120"/>
      <w:ind w:left="360"/>
    </w:pPr>
    <w:rPr>
      <w:sz w:val="16"/>
      <w:szCs w:val="16"/>
      <w:lang w:val="x-none" w:eastAsia="x-none"/>
    </w:rPr>
  </w:style>
  <w:style w:type="character" w:customStyle="1" w:styleId="BodyTextIndent3Char">
    <w:name w:val="Body Text Indent 3 Char"/>
    <w:link w:val="BodyTextIndent3"/>
    <w:rsid w:val="00872640"/>
    <w:rPr>
      <w:sz w:val="16"/>
      <w:szCs w:val="16"/>
    </w:rPr>
  </w:style>
  <w:style w:type="character" w:customStyle="1" w:styleId="Heading1Char">
    <w:name w:val="Heading 1 Char"/>
    <w:link w:val="Heading1"/>
    <w:rsid w:val="00872640"/>
    <w:rPr>
      <w:rFonts w:ascii="Arial" w:hAnsi="Arial"/>
      <w:b/>
      <w:position w:val="-2"/>
      <w:sz w:val="22"/>
    </w:rPr>
  </w:style>
  <w:style w:type="character" w:customStyle="1" w:styleId="Heading2Char">
    <w:name w:val="Heading 2 Char"/>
    <w:link w:val="Heading2"/>
    <w:rsid w:val="00872640"/>
    <w:rPr>
      <w:rFonts w:ascii="Arial" w:hAnsi="Arial" w:cs="Arial"/>
      <w:b/>
      <w:bCs/>
      <w:i/>
      <w:iCs/>
      <w:sz w:val="28"/>
      <w:szCs w:val="28"/>
    </w:rPr>
  </w:style>
  <w:style w:type="paragraph" w:styleId="BodyText">
    <w:name w:val="Body Text"/>
    <w:basedOn w:val="Normal"/>
    <w:link w:val="BodyTextChar"/>
    <w:rsid w:val="00872640"/>
    <w:pPr>
      <w:spacing w:after="120"/>
    </w:pPr>
    <w:rPr>
      <w:rFonts w:ascii=".VnTime" w:hAnsi=".VnTime"/>
      <w:lang w:val="x-none" w:eastAsia="x-none"/>
    </w:rPr>
  </w:style>
  <w:style w:type="character" w:customStyle="1" w:styleId="BodyTextChar">
    <w:name w:val="Body Text Char"/>
    <w:link w:val="BodyText"/>
    <w:rsid w:val="00872640"/>
    <w:rPr>
      <w:rFonts w:ascii=".VnTime" w:hAnsi=".VnTime"/>
      <w:sz w:val="24"/>
      <w:szCs w:val="24"/>
    </w:rPr>
  </w:style>
  <w:style w:type="paragraph" w:customStyle="1" w:styleId="BodyText-Contemporary">
    <w:name w:val="Body Text - Contemporary"/>
    <w:basedOn w:val="Normal"/>
    <w:rsid w:val="00872640"/>
    <w:pPr>
      <w:suppressAutoHyphens/>
      <w:spacing w:after="200" w:line="260" w:lineRule="exact"/>
    </w:pPr>
    <w:rPr>
      <w:sz w:val="20"/>
      <w:szCs w:val="20"/>
    </w:rPr>
  </w:style>
  <w:style w:type="paragraph" w:styleId="ListParagraph">
    <w:name w:val="List Paragraph"/>
    <w:basedOn w:val="Normal"/>
    <w:qFormat/>
    <w:rsid w:val="003A35D1"/>
    <w:pPr>
      <w:spacing w:after="200" w:line="276" w:lineRule="auto"/>
      <w:ind w:left="720"/>
      <w:contextualSpacing/>
    </w:pPr>
    <w:rPr>
      <w:rFonts w:eastAsia="Calibri"/>
    </w:rPr>
  </w:style>
  <w:style w:type="character" w:customStyle="1" w:styleId="style5">
    <w:name w:val="style5"/>
    <w:rsid w:val="003A35D1"/>
  </w:style>
  <w:style w:type="character" w:customStyle="1" w:styleId="apple-converted-space">
    <w:name w:val="apple-converted-space"/>
    <w:rsid w:val="00060A76"/>
  </w:style>
  <w:style w:type="character" w:customStyle="1" w:styleId="BodyTextIndentChar">
    <w:name w:val="Body Text Indent Char"/>
    <w:link w:val="BodyTextIndent"/>
    <w:rsid w:val="00003F51"/>
    <w:rPr>
      <w:sz w:val="22"/>
      <w:szCs w:val="22"/>
    </w:rPr>
  </w:style>
  <w:style w:type="character" w:customStyle="1" w:styleId="st">
    <w:name w:val="st"/>
    <w:rsid w:val="00204FCB"/>
  </w:style>
  <w:style w:type="character" w:styleId="Emphasis">
    <w:name w:val="Emphasis"/>
    <w:uiPriority w:val="20"/>
    <w:qFormat/>
    <w:rsid w:val="00204FCB"/>
    <w:rPr>
      <w:i/>
      <w:iCs/>
    </w:rPr>
  </w:style>
  <w:style w:type="paragraph" w:customStyle="1" w:styleId="StyleboxtextarialItalic">
    <w:name w:val="Style box text arial + Italic"/>
    <w:basedOn w:val="Normal"/>
    <w:rsid w:val="003E00B0"/>
    <w:pPr>
      <w:spacing w:before="80" w:after="80" w:line="260" w:lineRule="exact"/>
    </w:pPr>
    <w:rPr>
      <w:rFonts w:ascii="Arial" w:hAnsi="Arial" w:cs="Arial"/>
      <w:i/>
      <w:iCs/>
      <w:sz w:val="20"/>
      <w:szCs w:val="20"/>
      <w:lang w:eastAsia="ko-KR"/>
    </w:rPr>
  </w:style>
  <w:style w:type="paragraph" w:customStyle="1" w:styleId="1muctieudau">
    <w:name w:val="1 muctieu dau"/>
    <w:basedOn w:val="Normal"/>
    <w:rsid w:val="00D9533A"/>
    <w:pPr>
      <w:numPr>
        <w:numId w:val="17"/>
      </w:numPr>
      <w:spacing w:before="120" w:after="80"/>
    </w:pPr>
    <w:rPr>
      <w:rFonts w:ascii="Arial" w:hAnsi="Arial" w:cs="Arial"/>
      <w:sz w:val="22"/>
      <w:szCs w:val="22"/>
      <w:lang w:eastAsia="ko-KR"/>
    </w:rPr>
  </w:style>
  <w:style w:type="paragraph" w:styleId="BodyText3">
    <w:name w:val="Body Text 3"/>
    <w:basedOn w:val="Normal"/>
    <w:link w:val="BodyText3Char"/>
    <w:rsid w:val="00A47F50"/>
    <w:pPr>
      <w:spacing w:after="120"/>
    </w:pPr>
    <w:rPr>
      <w:rFonts w:ascii=".VnTime" w:hAnsi=".VnTime"/>
      <w:sz w:val="16"/>
      <w:szCs w:val="16"/>
    </w:rPr>
  </w:style>
  <w:style w:type="character" w:customStyle="1" w:styleId="BodyText3Char">
    <w:name w:val="Body Text 3 Char"/>
    <w:link w:val="BodyText3"/>
    <w:rsid w:val="00A47F50"/>
    <w:rPr>
      <w:rFonts w:ascii=".VnTime" w:hAnsi=".VnTime"/>
      <w:sz w:val="16"/>
      <w:szCs w:val="16"/>
    </w:rPr>
  </w:style>
  <w:style w:type="paragraph" w:customStyle="1" w:styleId="Default">
    <w:name w:val="Default"/>
    <w:rsid w:val="00660D40"/>
    <w:pPr>
      <w:autoSpaceDE w:val="0"/>
      <w:autoSpaceDN w:val="0"/>
      <w:adjustRightInd w:val="0"/>
    </w:pPr>
    <w:rPr>
      <w:color w:val="000000"/>
      <w:sz w:val="24"/>
      <w:szCs w:val="24"/>
    </w:rPr>
  </w:style>
  <w:style w:type="character" w:customStyle="1" w:styleId="HeaderChar">
    <w:name w:val="Header Char"/>
    <w:link w:val="Header"/>
    <w:uiPriority w:val="99"/>
    <w:rsid w:val="00C57711"/>
    <w:rPr>
      <w:sz w:val="24"/>
      <w:szCs w:val="24"/>
    </w:rPr>
  </w:style>
  <w:style w:type="character" w:customStyle="1" w:styleId="text">
    <w:name w:val="text"/>
    <w:rsid w:val="003F5A0D"/>
  </w:style>
  <w:style w:type="character" w:customStyle="1" w:styleId="card-send-timesendtime">
    <w:name w:val="card-send-time__sendtime"/>
    <w:rsid w:val="003F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3494">
      <w:bodyDiv w:val="1"/>
      <w:marLeft w:val="0"/>
      <w:marRight w:val="0"/>
      <w:marTop w:val="0"/>
      <w:marBottom w:val="0"/>
      <w:divBdr>
        <w:top w:val="none" w:sz="0" w:space="0" w:color="auto"/>
        <w:left w:val="none" w:sz="0" w:space="0" w:color="auto"/>
        <w:bottom w:val="none" w:sz="0" w:space="0" w:color="auto"/>
        <w:right w:val="none" w:sz="0" w:space="0" w:color="auto"/>
      </w:divBdr>
    </w:div>
    <w:div w:id="62484946">
      <w:bodyDiv w:val="1"/>
      <w:marLeft w:val="0"/>
      <w:marRight w:val="0"/>
      <w:marTop w:val="0"/>
      <w:marBottom w:val="0"/>
      <w:divBdr>
        <w:top w:val="none" w:sz="0" w:space="0" w:color="auto"/>
        <w:left w:val="none" w:sz="0" w:space="0" w:color="auto"/>
        <w:bottom w:val="none" w:sz="0" w:space="0" w:color="auto"/>
        <w:right w:val="none" w:sz="0" w:space="0" w:color="auto"/>
      </w:divBdr>
    </w:div>
    <w:div w:id="377123513">
      <w:bodyDiv w:val="1"/>
      <w:marLeft w:val="0"/>
      <w:marRight w:val="0"/>
      <w:marTop w:val="0"/>
      <w:marBottom w:val="0"/>
      <w:divBdr>
        <w:top w:val="none" w:sz="0" w:space="0" w:color="auto"/>
        <w:left w:val="none" w:sz="0" w:space="0" w:color="auto"/>
        <w:bottom w:val="none" w:sz="0" w:space="0" w:color="auto"/>
        <w:right w:val="none" w:sz="0" w:space="0" w:color="auto"/>
      </w:divBdr>
      <w:divsChild>
        <w:div w:id="104740878">
          <w:marLeft w:val="0"/>
          <w:marRight w:val="0"/>
          <w:marTop w:val="0"/>
          <w:marBottom w:val="0"/>
          <w:divBdr>
            <w:top w:val="none" w:sz="0" w:space="0" w:color="auto"/>
            <w:left w:val="none" w:sz="0" w:space="0" w:color="auto"/>
            <w:bottom w:val="none" w:sz="0" w:space="0" w:color="auto"/>
            <w:right w:val="none" w:sz="0" w:space="0" w:color="auto"/>
          </w:divBdr>
        </w:div>
        <w:div w:id="1787699563">
          <w:marLeft w:val="0"/>
          <w:marRight w:val="0"/>
          <w:marTop w:val="0"/>
          <w:marBottom w:val="0"/>
          <w:divBdr>
            <w:top w:val="none" w:sz="0" w:space="0" w:color="auto"/>
            <w:left w:val="none" w:sz="0" w:space="0" w:color="auto"/>
            <w:bottom w:val="none" w:sz="0" w:space="0" w:color="auto"/>
            <w:right w:val="none" w:sz="0" w:space="0" w:color="auto"/>
          </w:divBdr>
        </w:div>
      </w:divsChild>
    </w:div>
    <w:div w:id="398751871">
      <w:bodyDiv w:val="1"/>
      <w:marLeft w:val="0"/>
      <w:marRight w:val="0"/>
      <w:marTop w:val="0"/>
      <w:marBottom w:val="0"/>
      <w:divBdr>
        <w:top w:val="none" w:sz="0" w:space="0" w:color="auto"/>
        <w:left w:val="none" w:sz="0" w:space="0" w:color="auto"/>
        <w:bottom w:val="none" w:sz="0" w:space="0" w:color="auto"/>
        <w:right w:val="none" w:sz="0" w:space="0" w:color="auto"/>
      </w:divBdr>
    </w:div>
    <w:div w:id="436217076">
      <w:bodyDiv w:val="1"/>
      <w:marLeft w:val="0"/>
      <w:marRight w:val="0"/>
      <w:marTop w:val="0"/>
      <w:marBottom w:val="0"/>
      <w:divBdr>
        <w:top w:val="none" w:sz="0" w:space="0" w:color="auto"/>
        <w:left w:val="none" w:sz="0" w:space="0" w:color="auto"/>
        <w:bottom w:val="none" w:sz="0" w:space="0" w:color="auto"/>
        <w:right w:val="none" w:sz="0" w:space="0" w:color="auto"/>
      </w:divBdr>
    </w:div>
    <w:div w:id="491340402">
      <w:bodyDiv w:val="1"/>
      <w:marLeft w:val="0"/>
      <w:marRight w:val="0"/>
      <w:marTop w:val="0"/>
      <w:marBottom w:val="0"/>
      <w:divBdr>
        <w:top w:val="none" w:sz="0" w:space="0" w:color="auto"/>
        <w:left w:val="none" w:sz="0" w:space="0" w:color="auto"/>
        <w:bottom w:val="none" w:sz="0" w:space="0" w:color="auto"/>
        <w:right w:val="none" w:sz="0" w:space="0" w:color="auto"/>
      </w:divBdr>
    </w:div>
    <w:div w:id="508257264">
      <w:bodyDiv w:val="1"/>
      <w:marLeft w:val="0"/>
      <w:marRight w:val="0"/>
      <w:marTop w:val="0"/>
      <w:marBottom w:val="0"/>
      <w:divBdr>
        <w:top w:val="none" w:sz="0" w:space="0" w:color="auto"/>
        <w:left w:val="none" w:sz="0" w:space="0" w:color="auto"/>
        <w:bottom w:val="none" w:sz="0" w:space="0" w:color="auto"/>
        <w:right w:val="none" w:sz="0" w:space="0" w:color="auto"/>
      </w:divBdr>
      <w:divsChild>
        <w:div w:id="402993180">
          <w:marLeft w:val="0"/>
          <w:marRight w:val="0"/>
          <w:marTop w:val="0"/>
          <w:marBottom w:val="0"/>
          <w:divBdr>
            <w:top w:val="none" w:sz="0" w:space="0" w:color="auto"/>
            <w:left w:val="none" w:sz="0" w:space="0" w:color="auto"/>
            <w:bottom w:val="none" w:sz="0" w:space="0" w:color="auto"/>
            <w:right w:val="none" w:sz="0" w:space="0" w:color="auto"/>
          </w:divBdr>
        </w:div>
        <w:div w:id="647515289">
          <w:marLeft w:val="0"/>
          <w:marRight w:val="0"/>
          <w:marTop w:val="0"/>
          <w:marBottom w:val="0"/>
          <w:divBdr>
            <w:top w:val="none" w:sz="0" w:space="0" w:color="auto"/>
            <w:left w:val="none" w:sz="0" w:space="0" w:color="auto"/>
            <w:bottom w:val="none" w:sz="0" w:space="0" w:color="auto"/>
            <w:right w:val="none" w:sz="0" w:space="0" w:color="auto"/>
          </w:divBdr>
        </w:div>
        <w:div w:id="809053842">
          <w:marLeft w:val="0"/>
          <w:marRight w:val="0"/>
          <w:marTop w:val="0"/>
          <w:marBottom w:val="0"/>
          <w:divBdr>
            <w:top w:val="none" w:sz="0" w:space="0" w:color="auto"/>
            <w:left w:val="none" w:sz="0" w:space="0" w:color="auto"/>
            <w:bottom w:val="none" w:sz="0" w:space="0" w:color="auto"/>
            <w:right w:val="none" w:sz="0" w:space="0" w:color="auto"/>
          </w:divBdr>
        </w:div>
      </w:divsChild>
    </w:div>
    <w:div w:id="530146145">
      <w:bodyDiv w:val="1"/>
      <w:marLeft w:val="0"/>
      <w:marRight w:val="0"/>
      <w:marTop w:val="0"/>
      <w:marBottom w:val="0"/>
      <w:divBdr>
        <w:top w:val="none" w:sz="0" w:space="0" w:color="auto"/>
        <w:left w:val="none" w:sz="0" w:space="0" w:color="auto"/>
        <w:bottom w:val="none" w:sz="0" w:space="0" w:color="auto"/>
        <w:right w:val="none" w:sz="0" w:space="0" w:color="auto"/>
      </w:divBdr>
      <w:divsChild>
        <w:div w:id="694815589">
          <w:marLeft w:val="0"/>
          <w:marRight w:val="0"/>
          <w:marTop w:val="0"/>
          <w:marBottom w:val="180"/>
          <w:divBdr>
            <w:top w:val="none" w:sz="0" w:space="0" w:color="auto"/>
            <w:left w:val="none" w:sz="0" w:space="0" w:color="auto"/>
            <w:bottom w:val="none" w:sz="0" w:space="0" w:color="auto"/>
            <w:right w:val="none" w:sz="0" w:space="0" w:color="auto"/>
          </w:divBdr>
        </w:div>
      </w:divsChild>
    </w:div>
    <w:div w:id="643198983">
      <w:bodyDiv w:val="1"/>
      <w:marLeft w:val="0"/>
      <w:marRight w:val="0"/>
      <w:marTop w:val="0"/>
      <w:marBottom w:val="0"/>
      <w:divBdr>
        <w:top w:val="none" w:sz="0" w:space="0" w:color="auto"/>
        <w:left w:val="none" w:sz="0" w:space="0" w:color="auto"/>
        <w:bottom w:val="none" w:sz="0" w:space="0" w:color="auto"/>
        <w:right w:val="none" w:sz="0" w:space="0" w:color="auto"/>
      </w:divBdr>
    </w:div>
    <w:div w:id="652223157">
      <w:bodyDiv w:val="1"/>
      <w:marLeft w:val="0"/>
      <w:marRight w:val="0"/>
      <w:marTop w:val="0"/>
      <w:marBottom w:val="0"/>
      <w:divBdr>
        <w:top w:val="none" w:sz="0" w:space="0" w:color="auto"/>
        <w:left w:val="none" w:sz="0" w:space="0" w:color="auto"/>
        <w:bottom w:val="none" w:sz="0" w:space="0" w:color="auto"/>
        <w:right w:val="none" w:sz="0" w:space="0" w:color="auto"/>
      </w:divBdr>
      <w:divsChild>
        <w:div w:id="1502702297">
          <w:marLeft w:val="547"/>
          <w:marRight w:val="0"/>
          <w:marTop w:val="0"/>
          <w:marBottom w:val="0"/>
          <w:divBdr>
            <w:top w:val="none" w:sz="0" w:space="0" w:color="auto"/>
            <w:left w:val="none" w:sz="0" w:space="0" w:color="auto"/>
            <w:bottom w:val="none" w:sz="0" w:space="0" w:color="auto"/>
            <w:right w:val="none" w:sz="0" w:space="0" w:color="auto"/>
          </w:divBdr>
        </w:div>
      </w:divsChild>
    </w:div>
    <w:div w:id="702365346">
      <w:bodyDiv w:val="1"/>
      <w:marLeft w:val="0"/>
      <w:marRight w:val="0"/>
      <w:marTop w:val="0"/>
      <w:marBottom w:val="0"/>
      <w:divBdr>
        <w:top w:val="none" w:sz="0" w:space="0" w:color="auto"/>
        <w:left w:val="none" w:sz="0" w:space="0" w:color="auto"/>
        <w:bottom w:val="none" w:sz="0" w:space="0" w:color="auto"/>
        <w:right w:val="none" w:sz="0" w:space="0" w:color="auto"/>
      </w:divBdr>
    </w:div>
    <w:div w:id="710615622">
      <w:bodyDiv w:val="1"/>
      <w:marLeft w:val="0"/>
      <w:marRight w:val="0"/>
      <w:marTop w:val="0"/>
      <w:marBottom w:val="0"/>
      <w:divBdr>
        <w:top w:val="none" w:sz="0" w:space="0" w:color="auto"/>
        <w:left w:val="none" w:sz="0" w:space="0" w:color="auto"/>
        <w:bottom w:val="none" w:sz="0" w:space="0" w:color="auto"/>
        <w:right w:val="none" w:sz="0" w:space="0" w:color="auto"/>
      </w:divBdr>
    </w:div>
    <w:div w:id="714231963">
      <w:bodyDiv w:val="1"/>
      <w:marLeft w:val="0"/>
      <w:marRight w:val="0"/>
      <w:marTop w:val="0"/>
      <w:marBottom w:val="0"/>
      <w:divBdr>
        <w:top w:val="none" w:sz="0" w:space="0" w:color="auto"/>
        <w:left w:val="none" w:sz="0" w:space="0" w:color="auto"/>
        <w:bottom w:val="none" w:sz="0" w:space="0" w:color="auto"/>
        <w:right w:val="none" w:sz="0" w:space="0" w:color="auto"/>
      </w:divBdr>
    </w:div>
    <w:div w:id="753403894">
      <w:bodyDiv w:val="1"/>
      <w:marLeft w:val="0"/>
      <w:marRight w:val="0"/>
      <w:marTop w:val="0"/>
      <w:marBottom w:val="0"/>
      <w:divBdr>
        <w:top w:val="none" w:sz="0" w:space="0" w:color="auto"/>
        <w:left w:val="none" w:sz="0" w:space="0" w:color="auto"/>
        <w:bottom w:val="none" w:sz="0" w:space="0" w:color="auto"/>
        <w:right w:val="none" w:sz="0" w:space="0" w:color="auto"/>
      </w:divBdr>
    </w:div>
    <w:div w:id="878123299">
      <w:bodyDiv w:val="1"/>
      <w:marLeft w:val="0"/>
      <w:marRight w:val="0"/>
      <w:marTop w:val="0"/>
      <w:marBottom w:val="0"/>
      <w:divBdr>
        <w:top w:val="none" w:sz="0" w:space="0" w:color="auto"/>
        <w:left w:val="none" w:sz="0" w:space="0" w:color="auto"/>
        <w:bottom w:val="none" w:sz="0" w:space="0" w:color="auto"/>
        <w:right w:val="none" w:sz="0" w:space="0" w:color="auto"/>
      </w:divBdr>
    </w:div>
    <w:div w:id="940992366">
      <w:bodyDiv w:val="1"/>
      <w:marLeft w:val="0"/>
      <w:marRight w:val="0"/>
      <w:marTop w:val="0"/>
      <w:marBottom w:val="0"/>
      <w:divBdr>
        <w:top w:val="none" w:sz="0" w:space="0" w:color="auto"/>
        <w:left w:val="none" w:sz="0" w:space="0" w:color="auto"/>
        <w:bottom w:val="none" w:sz="0" w:space="0" w:color="auto"/>
        <w:right w:val="none" w:sz="0" w:space="0" w:color="auto"/>
      </w:divBdr>
    </w:div>
    <w:div w:id="943461287">
      <w:bodyDiv w:val="1"/>
      <w:marLeft w:val="0"/>
      <w:marRight w:val="0"/>
      <w:marTop w:val="0"/>
      <w:marBottom w:val="0"/>
      <w:divBdr>
        <w:top w:val="none" w:sz="0" w:space="0" w:color="auto"/>
        <w:left w:val="none" w:sz="0" w:space="0" w:color="auto"/>
        <w:bottom w:val="none" w:sz="0" w:space="0" w:color="auto"/>
        <w:right w:val="none" w:sz="0" w:space="0" w:color="auto"/>
      </w:divBdr>
    </w:div>
    <w:div w:id="948393161">
      <w:bodyDiv w:val="1"/>
      <w:marLeft w:val="0"/>
      <w:marRight w:val="0"/>
      <w:marTop w:val="0"/>
      <w:marBottom w:val="0"/>
      <w:divBdr>
        <w:top w:val="none" w:sz="0" w:space="0" w:color="auto"/>
        <w:left w:val="none" w:sz="0" w:space="0" w:color="auto"/>
        <w:bottom w:val="none" w:sz="0" w:space="0" w:color="auto"/>
        <w:right w:val="none" w:sz="0" w:space="0" w:color="auto"/>
      </w:divBdr>
    </w:div>
    <w:div w:id="1027172818">
      <w:bodyDiv w:val="1"/>
      <w:marLeft w:val="0"/>
      <w:marRight w:val="0"/>
      <w:marTop w:val="0"/>
      <w:marBottom w:val="0"/>
      <w:divBdr>
        <w:top w:val="none" w:sz="0" w:space="0" w:color="auto"/>
        <w:left w:val="none" w:sz="0" w:space="0" w:color="auto"/>
        <w:bottom w:val="none" w:sz="0" w:space="0" w:color="auto"/>
        <w:right w:val="none" w:sz="0" w:space="0" w:color="auto"/>
      </w:divBdr>
    </w:div>
    <w:div w:id="1284531396">
      <w:bodyDiv w:val="1"/>
      <w:marLeft w:val="0"/>
      <w:marRight w:val="0"/>
      <w:marTop w:val="0"/>
      <w:marBottom w:val="0"/>
      <w:divBdr>
        <w:top w:val="none" w:sz="0" w:space="0" w:color="auto"/>
        <w:left w:val="none" w:sz="0" w:space="0" w:color="auto"/>
        <w:bottom w:val="none" w:sz="0" w:space="0" w:color="auto"/>
        <w:right w:val="none" w:sz="0" w:space="0" w:color="auto"/>
      </w:divBdr>
    </w:div>
    <w:div w:id="1285114784">
      <w:bodyDiv w:val="1"/>
      <w:marLeft w:val="0"/>
      <w:marRight w:val="0"/>
      <w:marTop w:val="0"/>
      <w:marBottom w:val="0"/>
      <w:divBdr>
        <w:top w:val="none" w:sz="0" w:space="0" w:color="auto"/>
        <w:left w:val="none" w:sz="0" w:space="0" w:color="auto"/>
        <w:bottom w:val="none" w:sz="0" w:space="0" w:color="auto"/>
        <w:right w:val="none" w:sz="0" w:space="0" w:color="auto"/>
      </w:divBdr>
    </w:div>
    <w:div w:id="1499150614">
      <w:bodyDiv w:val="1"/>
      <w:marLeft w:val="0"/>
      <w:marRight w:val="0"/>
      <w:marTop w:val="0"/>
      <w:marBottom w:val="0"/>
      <w:divBdr>
        <w:top w:val="none" w:sz="0" w:space="0" w:color="auto"/>
        <w:left w:val="none" w:sz="0" w:space="0" w:color="auto"/>
        <w:bottom w:val="none" w:sz="0" w:space="0" w:color="auto"/>
        <w:right w:val="none" w:sz="0" w:space="0" w:color="auto"/>
      </w:divBdr>
    </w:div>
    <w:div w:id="1544631945">
      <w:bodyDiv w:val="1"/>
      <w:marLeft w:val="0"/>
      <w:marRight w:val="0"/>
      <w:marTop w:val="0"/>
      <w:marBottom w:val="0"/>
      <w:divBdr>
        <w:top w:val="none" w:sz="0" w:space="0" w:color="auto"/>
        <w:left w:val="none" w:sz="0" w:space="0" w:color="auto"/>
        <w:bottom w:val="none" w:sz="0" w:space="0" w:color="auto"/>
        <w:right w:val="none" w:sz="0" w:space="0" w:color="auto"/>
      </w:divBdr>
    </w:div>
    <w:div w:id="1785035114">
      <w:bodyDiv w:val="1"/>
      <w:marLeft w:val="0"/>
      <w:marRight w:val="0"/>
      <w:marTop w:val="0"/>
      <w:marBottom w:val="0"/>
      <w:divBdr>
        <w:top w:val="none" w:sz="0" w:space="0" w:color="auto"/>
        <w:left w:val="none" w:sz="0" w:space="0" w:color="auto"/>
        <w:bottom w:val="none" w:sz="0" w:space="0" w:color="auto"/>
        <w:right w:val="none" w:sz="0" w:space="0" w:color="auto"/>
      </w:divBdr>
      <w:divsChild>
        <w:div w:id="967396404">
          <w:marLeft w:val="0"/>
          <w:marRight w:val="0"/>
          <w:marTop w:val="0"/>
          <w:marBottom w:val="0"/>
          <w:divBdr>
            <w:top w:val="none" w:sz="0" w:space="0" w:color="auto"/>
            <w:left w:val="none" w:sz="0" w:space="0" w:color="auto"/>
            <w:bottom w:val="none" w:sz="0" w:space="0" w:color="auto"/>
            <w:right w:val="none" w:sz="0" w:space="0" w:color="auto"/>
          </w:divBdr>
          <w:divsChild>
            <w:div w:id="1695423364">
              <w:marLeft w:val="0"/>
              <w:marRight w:val="0"/>
              <w:marTop w:val="0"/>
              <w:marBottom w:val="0"/>
              <w:divBdr>
                <w:top w:val="none" w:sz="0" w:space="0" w:color="auto"/>
                <w:left w:val="none" w:sz="0" w:space="0" w:color="auto"/>
                <w:bottom w:val="none" w:sz="0" w:space="0" w:color="auto"/>
                <w:right w:val="none" w:sz="0" w:space="0" w:color="auto"/>
              </w:divBdr>
              <w:divsChild>
                <w:div w:id="714281034">
                  <w:marLeft w:val="0"/>
                  <w:marRight w:val="-105"/>
                  <w:marTop w:val="0"/>
                  <w:marBottom w:val="0"/>
                  <w:divBdr>
                    <w:top w:val="none" w:sz="0" w:space="0" w:color="auto"/>
                    <w:left w:val="none" w:sz="0" w:space="0" w:color="auto"/>
                    <w:bottom w:val="none" w:sz="0" w:space="0" w:color="auto"/>
                    <w:right w:val="none" w:sz="0" w:space="0" w:color="auto"/>
                  </w:divBdr>
                  <w:divsChild>
                    <w:div w:id="913780694">
                      <w:marLeft w:val="0"/>
                      <w:marRight w:val="0"/>
                      <w:marTop w:val="0"/>
                      <w:marBottom w:val="420"/>
                      <w:divBdr>
                        <w:top w:val="none" w:sz="0" w:space="0" w:color="auto"/>
                        <w:left w:val="none" w:sz="0" w:space="0" w:color="auto"/>
                        <w:bottom w:val="none" w:sz="0" w:space="0" w:color="auto"/>
                        <w:right w:val="none" w:sz="0" w:space="0" w:color="auto"/>
                      </w:divBdr>
                      <w:divsChild>
                        <w:div w:id="1317953380">
                          <w:marLeft w:val="240"/>
                          <w:marRight w:val="240"/>
                          <w:marTop w:val="0"/>
                          <w:marBottom w:val="165"/>
                          <w:divBdr>
                            <w:top w:val="none" w:sz="0" w:space="0" w:color="auto"/>
                            <w:left w:val="none" w:sz="0" w:space="0" w:color="auto"/>
                            <w:bottom w:val="none" w:sz="0" w:space="0" w:color="auto"/>
                            <w:right w:val="none" w:sz="0" w:space="0" w:color="auto"/>
                          </w:divBdr>
                          <w:divsChild>
                            <w:div w:id="1115751870">
                              <w:marLeft w:val="150"/>
                              <w:marRight w:val="0"/>
                              <w:marTop w:val="0"/>
                              <w:marBottom w:val="0"/>
                              <w:divBdr>
                                <w:top w:val="none" w:sz="0" w:space="0" w:color="auto"/>
                                <w:left w:val="none" w:sz="0" w:space="0" w:color="auto"/>
                                <w:bottom w:val="none" w:sz="0" w:space="0" w:color="auto"/>
                                <w:right w:val="none" w:sz="0" w:space="0" w:color="auto"/>
                              </w:divBdr>
                              <w:divsChild>
                                <w:div w:id="578946484">
                                  <w:marLeft w:val="0"/>
                                  <w:marRight w:val="0"/>
                                  <w:marTop w:val="0"/>
                                  <w:marBottom w:val="0"/>
                                  <w:divBdr>
                                    <w:top w:val="none" w:sz="0" w:space="0" w:color="auto"/>
                                    <w:left w:val="none" w:sz="0" w:space="0" w:color="auto"/>
                                    <w:bottom w:val="none" w:sz="0" w:space="0" w:color="auto"/>
                                    <w:right w:val="none" w:sz="0" w:space="0" w:color="auto"/>
                                  </w:divBdr>
                                  <w:divsChild>
                                    <w:div w:id="717054293">
                                      <w:marLeft w:val="0"/>
                                      <w:marRight w:val="0"/>
                                      <w:marTop w:val="0"/>
                                      <w:marBottom w:val="0"/>
                                      <w:divBdr>
                                        <w:top w:val="none" w:sz="0" w:space="0" w:color="auto"/>
                                        <w:left w:val="none" w:sz="0" w:space="0" w:color="auto"/>
                                        <w:bottom w:val="none" w:sz="0" w:space="0" w:color="auto"/>
                                        <w:right w:val="none" w:sz="0" w:space="0" w:color="auto"/>
                                      </w:divBdr>
                                      <w:divsChild>
                                        <w:div w:id="837158400">
                                          <w:marLeft w:val="0"/>
                                          <w:marRight w:val="0"/>
                                          <w:marTop w:val="0"/>
                                          <w:marBottom w:val="60"/>
                                          <w:divBdr>
                                            <w:top w:val="none" w:sz="0" w:space="0" w:color="auto"/>
                                            <w:left w:val="none" w:sz="0" w:space="0" w:color="auto"/>
                                            <w:bottom w:val="none" w:sz="0" w:space="0" w:color="auto"/>
                                            <w:right w:val="none" w:sz="0" w:space="0" w:color="auto"/>
                                          </w:divBdr>
                                          <w:divsChild>
                                            <w:div w:id="305161638">
                                              <w:marLeft w:val="0"/>
                                              <w:marRight w:val="0"/>
                                              <w:marTop w:val="0"/>
                                              <w:marBottom w:val="0"/>
                                              <w:divBdr>
                                                <w:top w:val="none" w:sz="0" w:space="0" w:color="auto"/>
                                                <w:left w:val="none" w:sz="0" w:space="0" w:color="auto"/>
                                                <w:bottom w:val="none" w:sz="0" w:space="0" w:color="auto"/>
                                                <w:right w:val="none" w:sz="0" w:space="0" w:color="auto"/>
                                              </w:divBdr>
                                            </w:div>
                                            <w:div w:id="9045350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178515">
      <w:bodyDiv w:val="1"/>
      <w:marLeft w:val="0"/>
      <w:marRight w:val="0"/>
      <w:marTop w:val="0"/>
      <w:marBottom w:val="0"/>
      <w:divBdr>
        <w:top w:val="none" w:sz="0" w:space="0" w:color="auto"/>
        <w:left w:val="none" w:sz="0" w:space="0" w:color="auto"/>
        <w:bottom w:val="none" w:sz="0" w:space="0" w:color="auto"/>
        <w:right w:val="none" w:sz="0" w:space="0" w:color="auto"/>
      </w:divBdr>
    </w:div>
    <w:div w:id="19313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ngtq@vcci.edu.v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ungtq@vcc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7432-07F6-483E-B35C-AC0A854D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VCCIeSP</Company>
  <LinksUpToDate>false</LinksUpToDate>
  <CharactersWithSpaces>4636</CharactersWithSpaces>
  <SharedDoc>false</SharedDoc>
  <HLinks>
    <vt:vector size="12" baseType="variant">
      <vt:variant>
        <vt:i4>3145816</vt:i4>
      </vt:variant>
      <vt:variant>
        <vt:i4>3</vt:i4>
      </vt:variant>
      <vt:variant>
        <vt:i4>0</vt:i4>
      </vt:variant>
      <vt:variant>
        <vt:i4>5</vt:i4>
      </vt:variant>
      <vt:variant>
        <vt:lpwstr>mailto:dungtq@vcci.edu.vn</vt:lpwstr>
      </vt:variant>
      <vt:variant>
        <vt:lpwstr/>
      </vt:variant>
      <vt:variant>
        <vt:i4>3145816</vt:i4>
      </vt:variant>
      <vt:variant>
        <vt:i4>0</vt:i4>
      </vt:variant>
      <vt:variant>
        <vt:i4>0</vt:i4>
      </vt:variant>
      <vt:variant>
        <vt:i4>5</vt:i4>
      </vt:variant>
      <vt:variant>
        <vt:lpwstr>mailto:dungtq@vcci.edu.vn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 Loan VCCI</dc:creator>
  <cp:keywords/>
  <cp:lastModifiedBy>Windows User</cp:lastModifiedBy>
  <cp:revision>2</cp:revision>
  <cp:lastPrinted>2022-03-25T07:04:00Z</cp:lastPrinted>
  <dcterms:created xsi:type="dcterms:W3CDTF">2022-09-29T08:14:00Z</dcterms:created>
  <dcterms:modified xsi:type="dcterms:W3CDTF">2022-09-29T08:14:00Z</dcterms:modified>
</cp:coreProperties>
</file>